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04F" w:rsidRPr="0051604F" w:rsidRDefault="0051604F" w:rsidP="0051604F">
      <w:pPr>
        <w:keepNext/>
        <w:autoSpaceDE w:val="0"/>
        <w:autoSpaceDN w:val="0"/>
        <w:adjustRightInd w:val="0"/>
        <w:spacing w:after="0" w:line="240" w:lineRule="auto"/>
        <w:ind w:left="5670"/>
        <w:jc w:val="right"/>
        <w:outlineLvl w:val="0"/>
        <w:rPr>
          <w:rFonts w:ascii="Times New Roman" w:eastAsia="Times New Roman" w:hAnsi="Times New Roman" w:cs="Times New Roman"/>
          <w:b/>
          <w:caps/>
          <w:sz w:val="24"/>
          <w:szCs w:val="24"/>
        </w:rPr>
      </w:pPr>
      <w:r w:rsidRPr="0051604F">
        <w:rPr>
          <w:rFonts w:ascii="Times New Roman" w:eastAsia="Times New Roman" w:hAnsi="Times New Roman" w:cs="Times New Roman"/>
          <w:b/>
          <w:caps/>
          <w:sz w:val="24"/>
          <w:szCs w:val="24"/>
        </w:rPr>
        <w:t>УТВЕРЖДЕНО</w:t>
      </w:r>
    </w:p>
    <w:p w:rsidR="0051604F" w:rsidRPr="0051604F" w:rsidRDefault="0051604F" w:rsidP="0051604F">
      <w:pPr>
        <w:keepNext/>
        <w:autoSpaceDE w:val="0"/>
        <w:autoSpaceDN w:val="0"/>
        <w:adjustRightInd w:val="0"/>
        <w:spacing w:after="0" w:line="240" w:lineRule="auto"/>
        <w:ind w:left="5670"/>
        <w:jc w:val="right"/>
        <w:outlineLvl w:val="0"/>
        <w:rPr>
          <w:rFonts w:ascii="Times New Roman" w:eastAsia="Times New Roman" w:hAnsi="Times New Roman" w:cs="Times New Roman"/>
          <w:b/>
          <w:caps/>
          <w:sz w:val="24"/>
          <w:szCs w:val="24"/>
        </w:rPr>
      </w:pPr>
    </w:p>
    <w:p w:rsidR="0051604F" w:rsidRPr="0051604F" w:rsidRDefault="0051604F" w:rsidP="0051604F">
      <w:pPr>
        <w:spacing w:after="0" w:line="240" w:lineRule="auto"/>
        <w:ind w:left="5670" w:right="24"/>
        <w:jc w:val="right"/>
        <w:rPr>
          <w:rFonts w:ascii="Times New Roman" w:eastAsia="Times New Roman" w:hAnsi="Times New Roman" w:cs="Times New Roman"/>
          <w:sz w:val="24"/>
          <w:szCs w:val="24"/>
          <w:lang w:eastAsia="ru-RU"/>
        </w:rPr>
      </w:pPr>
      <w:r w:rsidRPr="0051604F">
        <w:rPr>
          <w:rFonts w:ascii="Times New Roman" w:eastAsia="Times New Roman" w:hAnsi="Times New Roman" w:cs="Times New Roman"/>
          <w:sz w:val="24"/>
          <w:szCs w:val="24"/>
          <w:lang w:eastAsia="ru-RU"/>
        </w:rPr>
        <w:t xml:space="preserve">Приказом </w:t>
      </w:r>
    </w:p>
    <w:p w:rsidR="0051604F" w:rsidRPr="0051604F" w:rsidRDefault="0051604F" w:rsidP="0051604F">
      <w:pPr>
        <w:spacing w:after="0" w:line="240" w:lineRule="auto"/>
        <w:ind w:left="5670" w:right="24"/>
        <w:jc w:val="right"/>
        <w:rPr>
          <w:rFonts w:ascii="Times New Roman" w:eastAsia="Times New Roman" w:hAnsi="Times New Roman" w:cs="Times New Roman"/>
          <w:sz w:val="24"/>
          <w:szCs w:val="24"/>
          <w:lang w:eastAsia="ru-RU"/>
        </w:rPr>
      </w:pPr>
      <w:r w:rsidRPr="0051604F">
        <w:rPr>
          <w:rFonts w:ascii="Times New Roman" w:eastAsia="Times New Roman" w:hAnsi="Times New Roman" w:cs="Times New Roman"/>
          <w:sz w:val="24"/>
          <w:szCs w:val="24"/>
          <w:lang w:eastAsia="ru-RU"/>
        </w:rPr>
        <w:t>М</w:t>
      </w:r>
      <w:r w:rsidR="004F5FF3">
        <w:rPr>
          <w:rFonts w:ascii="Times New Roman" w:eastAsia="Times New Roman" w:hAnsi="Times New Roman" w:cs="Times New Roman"/>
          <w:sz w:val="24"/>
          <w:szCs w:val="24"/>
          <w:lang w:eastAsia="ru-RU"/>
        </w:rPr>
        <w:t>АОУ</w:t>
      </w:r>
      <w:r w:rsidRPr="0051604F">
        <w:rPr>
          <w:rFonts w:ascii="Times New Roman" w:eastAsia="Times New Roman" w:hAnsi="Times New Roman" w:cs="Times New Roman"/>
          <w:sz w:val="24"/>
          <w:szCs w:val="24"/>
          <w:lang w:eastAsia="ru-RU"/>
        </w:rPr>
        <w:t xml:space="preserve"> «</w:t>
      </w:r>
      <w:proofErr w:type="spellStart"/>
      <w:r w:rsidR="004F5FF3">
        <w:rPr>
          <w:rFonts w:ascii="Times New Roman" w:eastAsia="Times New Roman" w:hAnsi="Times New Roman" w:cs="Times New Roman"/>
          <w:sz w:val="24"/>
          <w:szCs w:val="24"/>
          <w:lang w:eastAsia="ru-RU"/>
        </w:rPr>
        <w:t>Сатисская</w:t>
      </w:r>
      <w:proofErr w:type="spellEnd"/>
      <w:r w:rsidR="004F5FF3">
        <w:rPr>
          <w:rFonts w:ascii="Times New Roman" w:eastAsia="Times New Roman" w:hAnsi="Times New Roman" w:cs="Times New Roman"/>
          <w:sz w:val="24"/>
          <w:szCs w:val="24"/>
          <w:lang w:eastAsia="ru-RU"/>
        </w:rPr>
        <w:t xml:space="preserve"> средняя школа</w:t>
      </w:r>
      <w:r w:rsidRPr="0051604F">
        <w:rPr>
          <w:rFonts w:ascii="Times New Roman" w:eastAsia="Times New Roman" w:hAnsi="Times New Roman" w:cs="Times New Roman"/>
          <w:sz w:val="24"/>
          <w:szCs w:val="24"/>
          <w:lang w:eastAsia="ru-RU"/>
        </w:rPr>
        <w:t xml:space="preserve">» </w:t>
      </w:r>
    </w:p>
    <w:p w:rsidR="0051604F" w:rsidRPr="0051604F" w:rsidRDefault="0051604F" w:rsidP="0051604F">
      <w:pPr>
        <w:spacing w:after="0" w:line="240" w:lineRule="auto"/>
        <w:ind w:left="5670" w:right="24"/>
        <w:jc w:val="right"/>
        <w:rPr>
          <w:rFonts w:ascii="Times New Roman" w:eastAsia="Times New Roman" w:hAnsi="Times New Roman" w:cs="Times New Roman"/>
          <w:sz w:val="24"/>
          <w:szCs w:val="24"/>
          <w:lang w:eastAsia="ru-RU"/>
        </w:rPr>
      </w:pPr>
      <w:r w:rsidRPr="0051604F">
        <w:rPr>
          <w:rFonts w:ascii="Times New Roman" w:eastAsia="Times New Roman" w:hAnsi="Times New Roman" w:cs="Times New Roman"/>
          <w:sz w:val="24"/>
          <w:szCs w:val="24"/>
          <w:lang w:eastAsia="ru-RU"/>
        </w:rPr>
        <w:softHyphen/>
      </w:r>
      <w:r w:rsidRPr="0051604F">
        <w:rPr>
          <w:rFonts w:ascii="Times New Roman" w:eastAsia="Times New Roman" w:hAnsi="Times New Roman" w:cs="Times New Roman"/>
          <w:sz w:val="24"/>
          <w:szCs w:val="24"/>
          <w:lang w:eastAsia="ru-RU"/>
        </w:rPr>
        <w:softHyphen/>
      </w:r>
      <w:r w:rsidRPr="0051604F">
        <w:rPr>
          <w:rFonts w:ascii="Times New Roman" w:eastAsia="Times New Roman" w:hAnsi="Times New Roman" w:cs="Times New Roman"/>
          <w:sz w:val="24"/>
          <w:szCs w:val="24"/>
          <w:lang w:eastAsia="ru-RU"/>
        </w:rPr>
        <w:softHyphen/>
        <w:t xml:space="preserve">от </w:t>
      </w:r>
      <w:r w:rsidR="005B0E82">
        <w:rPr>
          <w:rFonts w:ascii="Times New Roman" w:eastAsia="Times New Roman" w:hAnsi="Times New Roman" w:cs="Times New Roman"/>
          <w:sz w:val="24"/>
          <w:szCs w:val="24"/>
          <w:lang w:eastAsia="ru-RU"/>
        </w:rPr>
        <w:t>29.04.25</w:t>
      </w:r>
      <w:r w:rsidRPr="0051604F">
        <w:rPr>
          <w:rFonts w:ascii="Times New Roman" w:eastAsia="Times New Roman" w:hAnsi="Times New Roman" w:cs="Times New Roman"/>
          <w:sz w:val="24"/>
          <w:szCs w:val="24"/>
          <w:lang w:eastAsia="ru-RU"/>
        </w:rPr>
        <w:t xml:space="preserve"> г. № </w:t>
      </w:r>
      <w:r w:rsidR="005B0E82">
        <w:rPr>
          <w:rFonts w:ascii="Times New Roman" w:eastAsia="Times New Roman" w:hAnsi="Times New Roman" w:cs="Times New Roman"/>
          <w:sz w:val="24"/>
          <w:szCs w:val="24"/>
          <w:lang w:eastAsia="ru-RU"/>
        </w:rPr>
        <w:t>66-ОД</w:t>
      </w:r>
    </w:p>
    <w:p w:rsidR="007836C3" w:rsidRPr="00F25F6F" w:rsidRDefault="007836C3" w:rsidP="000002B3">
      <w:pPr>
        <w:keepNext/>
        <w:autoSpaceDE w:val="0"/>
        <w:autoSpaceDN w:val="0"/>
        <w:adjustRightInd w:val="0"/>
        <w:spacing w:after="0" w:line="240" w:lineRule="auto"/>
        <w:jc w:val="right"/>
        <w:rPr>
          <w:rFonts w:ascii="Times New Roman" w:eastAsia="Times New Roman" w:hAnsi="Times New Roman" w:cs="Times New Roman"/>
          <w:sz w:val="24"/>
          <w:szCs w:val="24"/>
        </w:rPr>
      </w:pPr>
    </w:p>
    <w:p w:rsidR="00A40DA7" w:rsidRPr="00F25F6F" w:rsidRDefault="00A40DA7" w:rsidP="00744EF6">
      <w:pPr>
        <w:spacing w:after="0" w:line="240" w:lineRule="auto"/>
        <w:ind w:left="5670" w:right="24"/>
        <w:jc w:val="right"/>
        <w:rPr>
          <w:rFonts w:ascii="Times New Roman" w:hAnsi="Times New Roman" w:cs="Times New Roman"/>
          <w:caps/>
          <w:sz w:val="24"/>
          <w:szCs w:val="24"/>
        </w:rPr>
      </w:pPr>
    </w:p>
    <w:p w:rsidR="00636365" w:rsidRPr="00F25F6F" w:rsidRDefault="00636365" w:rsidP="00EB1D53">
      <w:pPr>
        <w:keepNext/>
        <w:autoSpaceDE w:val="0"/>
        <w:autoSpaceDN w:val="0"/>
        <w:adjustRightInd w:val="0"/>
        <w:spacing w:after="0" w:line="240" w:lineRule="auto"/>
        <w:jc w:val="center"/>
        <w:rPr>
          <w:rFonts w:ascii="Times New Roman" w:eastAsia="Calibri" w:hAnsi="Times New Roman" w:cs="Times New Roman"/>
          <w:caps/>
          <w:sz w:val="24"/>
          <w:szCs w:val="24"/>
        </w:rPr>
      </w:pPr>
      <w:r w:rsidRPr="00F25F6F">
        <w:rPr>
          <w:rFonts w:ascii="Times New Roman" w:eastAsia="Calibri" w:hAnsi="Times New Roman" w:cs="Times New Roman"/>
          <w:caps/>
          <w:sz w:val="24"/>
          <w:szCs w:val="24"/>
        </w:rPr>
        <w:t xml:space="preserve">ОбщИЕ УСЛОВИЯ </w:t>
      </w:r>
      <w:r w:rsidR="00862C33" w:rsidRPr="00F25F6F">
        <w:rPr>
          <w:rFonts w:ascii="Times New Roman" w:eastAsia="Calibri" w:hAnsi="Times New Roman" w:cs="Times New Roman"/>
          <w:caps/>
          <w:sz w:val="24"/>
          <w:szCs w:val="24"/>
        </w:rPr>
        <w:t>ЗАКУПКИ</w:t>
      </w:r>
      <w:r w:rsidR="008A313C" w:rsidRPr="00F25F6F">
        <w:rPr>
          <w:rFonts w:ascii="Times New Roman" w:eastAsia="Calibri" w:hAnsi="Times New Roman" w:cs="Times New Roman"/>
          <w:caps/>
          <w:sz w:val="24"/>
          <w:szCs w:val="24"/>
        </w:rPr>
        <w:t xml:space="preserve"> (РАЗДЕЛ </w:t>
      </w:r>
      <w:r w:rsidR="008A313C" w:rsidRPr="00F25F6F">
        <w:rPr>
          <w:rFonts w:ascii="Times New Roman" w:eastAsia="Calibri" w:hAnsi="Times New Roman" w:cs="Times New Roman"/>
          <w:caps/>
          <w:sz w:val="24"/>
          <w:szCs w:val="24"/>
          <w:lang w:val="en-US"/>
        </w:rPr>
        <w:t>I</w:t>
      </w:r>
      <w:r w:rsidR="008A313C" w:rsidRPr="00F25F6F">
        <w:rPr>
          <w:rFonts w:ascii="Times New Roman" w:eastAsia="Calibri" w:hAnsi="Times New Roman" w:cs="Times New Roman"/>
          <w:caps/>
          <w:sz w:val="24"/>
          <w:szCs w:val="24"/>
        </w:rPr>
        <w:t>)</w:t>
      </w:r>
    </w:p>
    <w:p w:rsidR="00EC184C" w:rsidRPr="00F25F6F" w:rsidRDefault="00EC184C" w:rsidP="00EB1D53">
      <w:pPr>
        <w:keepNext/>
        <w:autoSpaceDE w:val="0"/>
        <w:autoSpaceDN w:val="0"/>
        <w:adjustRightInd w:val="0"/>
        <w:spacing w:after="0" w:line="240" w:lineRule="auto"/>
        <w:jc w:val="center"/>
        <w:rPr>
          <w:rFonts w:ascii="Times New Roman" w:eastAsia="Calibri" w:hAnsi="Times New Roman" w:cs="Times New Roman"/>
          <w:caps/>
          <w:sz w:val="24"/>
          <w:szCs w:val="24"/>
        </w:rPr>
      </w:pPr>
    </w:p>
    <w:tbl>
      <w:tblPr>
        <w:tblW w:w="108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693"/>
        <w:gridCol w:w="7423"/>
      </w:tblGrid>
      <w:tr w:rsidR="00C44350" w:rsidRPr="0001083F" w:rsidTr="00143F3C">
        <w:tc>
          <w:tcPr>
            <w:tcW w:w="710" w:type="dxa"/>
          </w:tcPr>
          <w:p w:rsidR="002E3BB8" w:rsidRPr="00F25F6F" w:rsidRDefault="002E3BB8" w:rsidP="00EB1D53">
            <w:pPr>
              <w:spacing w:after="0" w:line="240" w:lineRule="auto"/>
              <w:jc w:val="center"/>
              <w:rPr>
                <w:rFonts w:ascii="Times New Roman" w:hAnsi="Times New Roman" w:cs="Times New Roman"/>
                <w:sz w:val="24"/>
                <w:szCs w:val="24"/>
              </w:rPr>
            </w:pPr>
            <w:r w:rsidRPr="00F25F6F">
              <w:rPr>
                <w:rFonts w:ascii="Times New Roman" w:hAnsi="Times New Roman" w:cs="Times New Roman"/>
                <w:sz w:val="24"/>
                <w:szCs w:val="24"/>
              </w:rPr>
              <w:t>1.</w:t>
            </w:r>
          </w:p>
        </w:tc>
        <w:tc>
          <w:tcPr>
            <w:tcW w:w="2693" w:type="dxa"/>
          </w:tcPr>
          <w:p w:rsidR="002E3BB8" w:rsidRPr="00F25F6F" w:rsidRDefault="00BF2CBE" w:rsidP="00EB1D53">
            <w:pPr>
              <w:spacing w:after="0" w:line="240" w:lineRule="auto"/>
              <w:jc w:val="center"/>
              <w:rPr>
                <w:rFonts w:ascii="Times New Roman" w:hAnsi="Times New Roman" w:cs="Times New Roman"/>
                <w:sz w:val="24"/>
                <w:szCs w:val="24"/>
                <w:lang w:eastAsia="ru-RU"/>
              </w:rPr>
            </w:pPr>
            <w:r>
              <w:rPr>
                <w:rFonts w:ascii="Times New Roman" w:hAnsi="Times New Roman"/>
                <w:b/>
                <w:lang w:eastAsia="ru-RU"/>
              </w:rPr>
              <w:t>Информация о заказчике</w:t>
            </w:r>
          </w:p>
        </w:tc>
        <w:tc>
          <w:tcPr>
            <w:tcW w:w="7423" w:type="dxa"/>
          </w:tcPr>
          <w:p w:rsidR="00BF2CBE" w:rsidRPr="00BF2CBE" w:rsidRDefault="00BF2CBE" w:rsidP="00BF2CBE">
            <w:pPr>
              <w:spacing w:after="0"/>
              <w:jc w:val="both"/>
              <w:rPr>
                <w:rFonts w:ascii="Times New Roman" w:eastAsia="Calibri" w:hAnsi="Times New Roman" w:cs="Times New Roman"/>
                <w:color w:val="000000"/>
                <w:sz w:val="24"/>
                <w:szCs w:val="24"/>
              </w:rPr>
            </w:pPr>
            <w:r w:rsidRPr="00BF2CBE">
              <w:rPr>
                <w:rFonts w:ascii="Times New Roman" w:eastAsia="Calibri" w:hAnsi="Times New Roman" w:cs="Times New Roman"/>
                <w:b/>
                <w:bCs/>
                <w:sz w:val="24"/>
                <w:szCs w:val="24"/>
              </w:rPr>
              <w:t>Наименование заказчика</w:t>
            </w:r>
            <w:r w:rsidRPr="00BF2CBE">
              <w:rPr>
                <w:rFonts w:ascii="Times New Roman" w:eastAsia="Calibri" w:hAnsi="Times New Roman" w:cs="Times New Roman"/>
                <w:bCs/>
                <w:sz w:val="24"/>
                <w:szCs w:val="24"/>
              </w:rPr>
              <w:t xml:space="preserve">: </w:t>
            </w:r>
            <w:r w:rsidRPr="00BF2CBE">
              <w:rPr>
                <w:rFonts w:ascii="Times New Roman" w:eastAsia="Calibri" w:hAnsi="Times New Roman" w:cs="Times New Roman"/>
                <w:sz w:val="24"/>
                <w:szCs w:val="24"/>
              </w:rPr>
              <w:t>Муниципальное автономное общеобразовательное учреждение  «</w:t>
            </w:r>
            <w:proofErr w:type="spellStart"/>
            <w:r w:rsidRPr="00BF2CBE">
              <w:rPr>
                <w:rFonts w:ascii="Times New Roman" w:eastAsia="Calibri" w:hAnsi="Times New Roman" w:cs="Times New Roman"/>
                <w:sz w:val="24"/>
                <w:szCs w:val="24"/>
              </w:rPr>
              <w:t>Сатисская</w:t>
            </w:r>
            <w:proofErr w:type="spellEnd"/>
            <w:r w:rsidRPr="00BF2CBE">
              <w:rPr>
                <w:rFonts w:ascii="Times New Roman" w:eastAsia="Calibri" w:hAnsi="Times New Roman" w:cs="Times New Roman"/>
                <w:sz w:val="24"/>
                <w:szCs w:val="24"/>
              </w:rPr>
              <w:t xml:space="preserve"> средняя школа».</w:t>
            </w:r>
          </w:p>
          <w:p w:rsidR="00BF2CBE" w:rsidRPr="00BF2CBE" w:rsidRDefault="00BF2CBE" w:rsidP="00BF2CBE">
            <w:pPr>
              <w:spacing w:after="0"/>
              <w:jc w:val="both"/>
              <w:rPr>
                <w:rFonts w:ascii="Times New Roman" w:eastAsia="Calibri" w:hAnsi="Times New Roman" w:cs="Times New Roman"/>
                <w:color w:val="000000"/>
                <w:sz w:val="24"/>
                <w:szCs w:val="24"/>
              </w:rPr>
            </w:pPr>
            <w:proofErr w:type="gramStart"/>
            <w:r w:rsidRPr="00BF2CBE">
              <w:rPr>
                <w:rFonts w:ascii="Times New Roman" w:eastAsia="Calibri" w:hAnsi="Times New Roman" w:cs="Times New Roman"/>
                <w:b/>
                <w:sz w:val="24"/>
                <w:szCs w:val="24"/>
              </w:rPr>
              <w:t>Место нахождения (почтовый адрес):</w:t>
            </w:r>
            <w:r w:rsidRPr="00BF2CBE">
              <w:rPr>
                <w:rFonts w:ascii="Times New Roman" w:eastAsia="Calibri" w:hAnsi="Times New Roman" w:cs="Times New Roman"/>
                <w:color w:val="000000"/>
                <w:sz w:val="24"/>
                <w:szCs w:val="24"/>
              </w:rPr>
              <w:t xml:space="preserve"> </w:t>
            </w:r>
            <w:r w:rsidRPr="00BF2CBE">
              <w:rPr>
                <w:rFonts w:ascii="Times New Roman" w:eastAsia="Calibri" w:hAnsi="Times New Roman" w:cs="Times New Roman"/>
                <w:sz w:val="24"/>
                <w:szCs w:val="24"/>
              </w:rPr>
              <w:t xml:space="preserve">607750 Нижегородская область, </w:t>
            </w:r>
            <w:proofErr w:type="spellStart"/>
            <w:r w:rsidRPr="00BF2CBE">
              <w:rPr>
                <w:rFonts w:ascii="Times New Roman" w:eastAsia="Calibri" w:hAnsi="Times New Roman" w:cs="Times New Roman"/>
                <w:sz w:val="24"/>
                <w:szCs w:val="24"/>
              </w:rPr>
              <w:t>г.о.г</w:t>
            </w:r>
            <w:proofErr w:type="spellEnd"/>
            <w:r w:rsidRPr="00BF2CBE">
              <w:rPr>
                <w:rFonts w:ascii="Times New Roman" w:eastAsia="Calibri" w:hAnsi="Times New Roman" w:cs="Times New Roman"/>
                <w:sz w:val="24"/>
                <w:szCs w:val="24"/>
              </w:rPr>
              <w:t xml:space="preserve">. Первомайск, </w:t>
            </w:r>
            <w:proofErr w:type="spellStart"/>
            <w:r w:rsidRPr="00BF2CBE">
              <w:rPr>
                <w:rFonts w:ascii="Times New Roman" w:eastAsia="Calibri" w:hAnsi="Times New Roman" w:cs="Times New Roman"/>
                <w:sz w:val="24"/>
                <w:szCs w:val="24"/>
              </w:rPr>
              <w:t>р.п</w:t>
            </w:r>
            <w:proofErr w:type="spellEnd"/>
            <w:r w:rsidRPr="00BF2CBE">
              <w:rPr>
                <w:rFonts w:ascii="Times New Roman" w:eastAsia="Calibri" w:hAnsi="Times New Roman" w:cs="Times New Roman"/>
                <w:sz w:val="24"/>
                <w:szCs w:val="24"/>
              </w:rPr>
              <w:t>.</w:t>
            </w:r>
            <w:proofErr w:type="gramEnd"/>
            <w:r w:rsidRPr="00BF2CBE">
              <w:rPr>
                <w:rFonts w:ascii="Times New Roman" w:eastAsia="Calibri" w:hAnsi="Times New Roman" w:cs="Times New Roman"/>
                <w:sz w:val="24"/>
                <w:szCs w:val="24"/>
              </w:rPr>
              <w:t xml:space="preserve"> Сатис, ул. Мира, д. 2В </w:t>
            </w:r>
          </w:p>
          <w:p w:rsidR="00BF2CBE" w:rsidRPr="00BF2CBE" w:rsidRDefault="00BF2CBE" w:rsidP="00BF2CBE">
            <w:pPr>
              <w:spacing w:after="0" w:line="240" w:lineRule="auto"/>
              <w:jc w:val="both"/>
              <w:rPr>
                <w:rFonts w:ascii="Times New Roman" w:eastAsia="Calibri" w:hAnsi="Times New Roman" w:cs="Times New Roman"/>
                <w:sz w:val="24"/>
                <w:szCs w:val="24"/>
              </w:rPr>
            </w:pPr>
            <w:r w:rsidRPr="00BF2CBE">
              <w:rPr>
                <w:rFonts w:ascii="Times New Roman" w:eastAsia="Calibri" w:hAnsi="Times New Roman" w:cs="Times New Roman"/>
                <w:b/>
                <w:sz w:val="24"/>
                <w:szCs w:val="24"/>
              </w:rPr>
              <w:t>Адрес электронной почты</w:t>
            </w:r>
            <w:r w:rsidRPr="00BF2CBE">
              <w:rPr>
                <w:rFonts w:ascii="Times New Roman" w:eastAsia="Calibri" w:hAnsi="Times New Roman" w:cs="Times New Roman"/>
                <w:sz w:val="24"/>
                <w:szCs w:val="24"/>
              </w:rPr>
              <w:t xml:space="preserve">: </w:t>
            </w:r>
            <w:hyperlink r:id="rId9" w:history="1">
              <w:r w:rsidRPr="00BF2CBE">
                <w:rPr>
                  <w:rFonts w:ascii="Times New Roman" w:eastAsia="Calibri" w:hAnsi="Times New Roman" w:cs="Times New Roman"/>
                  <w:color w:val="0000FF" w:themeColor="hyperlink"/>
                  <w:sz w:val="24"/>
                  <w:szCs w:val="24"/>
                  <w:u w:val="single"/>
                  <w:lang w:val="en-US"/>
                </w:rPr>
                <w:t>satisschool</w:t>
              </w:r>
              <w:r w:rsidRPr="00BF2CBE">
                <w:rPr>
                  <w:rFonts w:ascii="Times New Roman" w:eastAsia="Calibri" w:hAnsi="Times New Roman" w:cs="Times New Roman"/>
                  <w:color w:val="0000FF" w:themeColor="hyperlink"/>
                  <w:sz w:val="24"/>
                  <w:szCs w:val="24"/>
                  <w:u w:val="single"/>
                </w:rPr>
                <w:t>@</w:t>
              </w:r>
              <w:r w:rsidRPr="00BF2CBE">
                <w:rPr>
                  <w:rFonts w:ascii="Times New Roman" w:eastAsia="Calibri" w:hAnsi="Times New Roman" w:cs="Times New Roman"/>
                  <w:color w:val="0000FF" w:themeColor="hyperlink"/>
                  <w:sz w:val="24"/>
                  <w:szCs w:val="24"/>
                  <w:u w:val="single"/>
                  <w:lang w:val="en-US"/>
                </w:rPr>
                <w:t>mail</w:t>
              </w:r>
              <w:r w:rsidRPr="00BF2CBE">
                <w:rPr>
                  <w:rFonts w:ascii="Times New Roman" w:eastAsia="Calibri" w:hAnsi="Times New Roman" w:cs="Times New Roman"/>
                  <w:color w:val="0000FF" w:themeColor="hyperlink"/>
                  <w:sz w:val="24"/>
                  <w:szCs w:val="24"/>
                  <w:u w:val="single"/>
                </w:rPr>
                <w:t>.</w:t>
              </w:r>
              <w:r w:rsidRPr="00BF2CBE">
                <w:rPr>
                  <w:rFonts w:ascii="Times New Roman" w:eastAsia="Calibri" w:hAnsi="Times New Roman" w:cs="Times New Roman"/>
                  <w:color w:val="0000FF" w:themeColor="hyperlink"/>
                  <w:sz w:val="24"/>
                  <w:szCs w:val="24"/>
                  <w:u w:val="single"/>
                  <w:lang w:val="en-US"/>
                </w:rPr>
                <w:t>ru</w:t>
              </w:r>
            </w:hyperlink>
          </w:p>
          <w:p w:rsidR="00BF2CBE" w:rsidRPr="00BF2CBE" w:rsidRDefault="00BF2CBE" w:rsidP="00BF2CBE">
            <w:pPr>
              <w:spacing w:after="0" w:line="240" w:lineRule="auto"/>
              <w:jc w:val="both"/>
              <w:rPr>
                <w:rFonts w:ascii="Times New Roman" w:eastAsia="Calibri" w:hAnsi="Times New Roman" w:cs="Times New Roman"/>
                <w:sz w:val="24"/>
                <w:szCs w:val="24"/>
              </w:rPr>
            </w:pPr>
            <w:r w:rsidRPr="00BF2CBE">
              <w:rPr>
                <w:rFonts w:ascii="Times New Roman" w:eastAsia="Calibri" w:hAnsi="Times New Roman" w:cs="Times New Roman"/>
                <w:b/>
                <w:sz w:val="24"/>
                <w:szCs w:val="24"/>
              </w:rPr>
              <w:t>Номер контактного телефона</w:t>
            </w:r>
            <w:r w:rsidRPr="00BF2CBE">
              <w:rPr>
                <w:rFonts w:ascii="Times New Roman" w:eastAsia="Calibri" w:hAnsi="Times New Roman" w:cs="Times New Roman"/>
                <w:sz w:val="24"/>
                <w:szCs w:val="24"/>
              </w:rPr>
              <w:t>: 8(83139) 2-16-05</w:t>
            </w:r>
          </w:p>
          <w:p w:rsidR="00BF2CBE" w:rsidRPr="00BF2CBE" w:rsidRDefault="00BF2CBE" w:rsidP="00BF2CBE">
            <w:pPr>
              <w:spacing w:after="0" w:line="240" w:lineRule="auto"/>
              <w:jc w:val="both"/>
              <w:rPr>
                <w:rFonts w:ascii="Times New Roman" w:eastAsia="Calibri" w:hAnsi="Times New Roman" w:cs="Times New Roman"/>
                <w:b/>
                <w:sz w:val="24"/>
                <w:szCs w:val="24"/>
              </w:rPr>
            </w:pPr>
            <w:r w:rsidRPr="00BF2CBE">
              <w:rPr>
                <w:rFonts w:ascii="Times New Roman" w:eastAsia="Calibri" w:hAnsi="Times New Roman" w:cs="Times New Roman"/>
                <w:b/>
                <w:sz w:val="24"/>
                <w:szCs w:val="24"/>
              </w:rPr>
              <w:t xml:space="preserve">Ответственное должностное лицо: </w:t>
            </w:r>
          </w:p>
          <w:p w:rsidR="00BF2CBE" w:rsidRPr="00BF2CBE" w:rsidRDefault="00BF2CBE" w:rsidP="00BF2CBE">
            <w:pPr>
              <w:spacing w:after="0" w:line="240" w:lineRule="auto"/>
              <w:jc w:val="both"/>
              <w:rPr>
                <w:rFonts w:ascii="Times New Roman" w:eastAsia="Calibri" w:hAnsi="Times New Roman" w:cs="Times New Roman"/>
                <w:sz w:val="24"/>
                <w:szCs w:val="24"/>
              </w:rPr>
            </w:pPr>
            <w:r w:rsidRPr="00BF2CBE">
              <w:rPr>
                <w:rFonts w:ascii="Times New Roman" w:eastAsia="Calibri" w:hAnsi="Times New Roman" w:cs="Times New Roman"/>
                <w:sz w:val="24"/>
                <w:szCs w:val="24"/>
              </w:rPr>
              <w:t xml:space="preserve">Кудрявцева Татьяна Евгеньевна, Широкова Елена Анатольевна </w:t>
            </w:r>
          </w:p>
          <w:p w:rsidR="002E3BB8" w:rsidRPr="00C53517" w:rsidRDefault="00BF2CBE" w:rsidP="00BF2CBE">
            <w:pPr>
              <w:pStyle w:val="a"/>
              <w:numPr>
                <w:ilvl w:val="0"/>
                <w:numId w:val="0"/>
              </w:numPr>
              <w:tabs>
                <w:tab w:val="left" w:pos="708"/>
              </w:tabs>
              <w:spacing w:after="0"/>
            </w:pPr>
            <w:r w:rsidRPr="00BF2CBE">
              <w:t>Фешина Елена Васильевна - 8(83139) 2-25-43 по вопросам проведения аукциона</w:t>
            </w:r>
          </w:p>
        </w:tc>
      </w:tr>
      <w:tr w:rsidR="00C44350" w:rsidRPr="00F25F6F" w:rsidTr="00143F3C">
        <w:tc>
          <w:tcPr>
            <w:tcW w:w="710" w:type="dxa"/>
          </w:tcPr>
          <w:p w:rsidR="002E3BB8" w:rsidRPr="00F25F6F" w:rsidRDefault="002E3BB8" w:rsidP="00EB1D53">
            <w:pPr>
              <w:spacing w:after="0" w:line="240" w:lineRule="auto"/>
              <w:jc w:val="center"/>
              <w:rPr>
                <w:rFonts w:ascii="Times New Roman" w:hAnsi="Times New Roman" w:cs="Times New Roman"/>
                <w:sz w:val="24"/>
                <w:szCs w:val="24"/>
              </w:rPr>
            </w:pPr>
            <w:r w:rsidRPr="00F25F6F">
              <w:rPr>
                <w:rFonts w:ascii="Times New Roman" w:hAnsi="Times New Roman" w:cs="Times New Roman"/>
                <w:sz w:val="24"/>
                <w:szCs w:val="24"/>
              </w:rPr>
              <w:t>2.</w:t>
            </w:r>
          </w:p>
        </w:tc>
        <w:tc>
          <w:tcPr>
            <w:tcW w:w="2693" w:type="dxa"/>
          </w:tcPr>
          <w:p w:rsidR="002E3BB8" w:rsidRPr="00F25F6F" w:rsidRDefault="002E3BB8" w:rsidP="00EB1D53">
            <w:pPr>
              <w:spacing w:after="0" w:line="240" w:lineRule="auto"/>
              <w:jc w:val="center"/>
              <w:rPr>
                <w:rFonts w:ascii="Times New Roman" w:hAnsi="Times New Roman" w:cs="Times New Roman"/>
                <w:sz w:val="24"/>
                <w:szCs w:val="24"/>
              </w:rPr>
            </w:pPr>
            <w:r w:rsidRPr="00F25F6F">
              <w:rPr>
                <w:rFonts w:ascii="Times New Roman" w:hAnsi="Times New Roman" w:cs="Times New Roman"/>
                <w:sz w:val="24"/>
                <w:szCs w:val="24"/>
              </w:rPr>
              <w:t xml:space="preserve">Адрес в информационно-телекоммуникационной сети «Интернет» электронной площадки </w:t>
            </w:r>
          </w:p>
        </w:tc>
        <w:tc>
          <w:tcPr>
            <w:tcW w:w="7423" w:type="dxa"/>
          </w:tcPr>
          <w:p w:rsidR="002E3BB8" w:rsidRPr="00F25F6F" w:rsidRDefault="008E029C" w:rsidP="009F5237">
            <w:pPr>
              <w:jc w:val="both"/>
              <w:rPr>
                <w:rFonts w:ascii="Times New Roman" w:hAnsi="Times New Roman" w:cs="Times New Roman"/>
                <w:sz w:val="24"/>
                <w:szCs w:val="24"/>
                <w:lang w:eastAsia="ru-RU"/>
              </w:rPr>
            </w:pPr>
            <w:r w:rsidRPr="00F25F6F">
              <w:rPr>
                <w:rFonts w:ascii="Times New Roman" w:hAnsi="Times New Roman" w:cs="Times New Roman"/>
                <w:sz w:val="24"/>
                <w:szCs w:val="24"/>
              </w:rPr>
              <w:t xml:space="preserve">Адрес электронной площадки в сети «Интернет»: </w:t>
            </w:r>
            <w:r w:rsidR="00226691" w:rsidRPr="00F25F6F">
              <w:rPr>
                <w:rFonts w:ascii="Times New Roman" w:hAnsi="Times New Roman" w:cs="Times New Roman"/>
                <w:sz w:val="24"/>
                <w:szCs w:val="24"/>
              </w:rPr>
              <w:t>44.fabrikant.ru.</w:t>
            </w:r>
            <w:r w:rsidRPr="00F25F6F">
              <w:rPr>
                <w:rFonts w:ascii="Times New Roman" w:hAnsi="Times New Roman" w:cs="Times New Roman"/>
                <w:sz w:val="24"/>
                <w:szCs w:val="24"/>
              </w:rPr>
              <w:t xml:space="preserve"> Регламент работы электронной площадки размещен на сайте площадки в разделе «Главная».</w:t>
            </w:r>
          </w:p>
        </w:tc>
      </w:tr>
      <w:tr w:rsidR="00C44350" w:rsidRPr="00F25F6F" w:rsidTr="00143F3C">
        <w:tc>
          <w:tcPr>
            <w:tcW w:w="710" w:type="dxa"/>
          </w:tcPr>
          <w:p w:rsidR="00735B52" w:rsidRPr="00F25F6F" w:rsidRDefault="003C4863" w:rsidP="00EB1D53">
            <w:pPr>
              <w:spacing w:after="0" w:line="240" w:lineRule="auto"/>
              <w:jc w:val="center"/>
              <w:rPr>
                <w:rFonts w:ascii="Times New Roman" w:hAnsi="Times New Roman" w:cs="Times New Roman"/>
                <w:sz w:val="24"/>
                <w:szCs w:val="24"/>
              </w:rPr>
            </w:pPr>
            <w:r w:rsidRPr="00F25F6F">
              <w:rPr>
                <w:rFonts w:ascii="Times New Roman" w:hAnsi="Times New Roman" w:cs="Times New Roman"/>
                <w:sz w:val="24"/>
                <w:szCs w:val="24"/>
              </w:rPr>
              <w:t>3</w:t>
            </w:r>
          </w:p>
        </w:tc>
        <w:tc>
          <w:tcPr>
            <w:tcW w:w="2693" w:type="dxa"/>
          </w:tcPr>
          <w:p w:rsidR="00735B52" w:rsidRPr="00F25F6F" w:rsidRDefault="00735B52" w:rsidP="00216663">
            <w:pPr>
              <w:spacing w:after="0" w:line="240" w:lineRule="auto"/>
              <w:jc w:val="center"/>
              <w:rPr>
                <w:rFonts w:ascii="Times New Roman" w:hAnsi="Times New Roman" w:cs="Times New Roman"/>
                <w:bCs/>
                <w:sz w:val="24"/>
                <w:szCs w:val="24"/>
              </w:rPr>
            </w:pPr>
            <w:r w:rsidRPr="00F25F6F">
              <w:rPr>
                <w:rFonts w:ascii="Times New Roman" w:hAnsi="Times New Roman" w:cs="Times New Roman"/>
                <w:iCs/>
                <w:sz w:val="24"/>
                <w:szCs w:val="24"/>
              </w:rPr>
              <w:t>Требования, предъявляемые к участникам закупки в соответствии с част</w:t>
            </w:r>
            <w:r w:rsidR="00216663" w:rsidRPr="00F25F6F">
              <w:rPr>
                <w:rFonts w:ascii="Times New Roman" w:hAnsi="Times New Roman" w:cs="Times New Roman"/>
                <w:iCs/>
                <w:sz w:val="24"/>
                <w:szCs w:val="24"/>
              </w:rPr>
              <w:t>ью</w:t>
            </w:r>
            <w:r w:rsidRPr="00F25F6F">
              <w:rPr>
                <w:rFonts w:ascii="Times New Roman" w:hAnsi="Times New Roman" w:cs="Times New Roman"/>
                <w:iCs/>
                <w:sz w:val="24"/>
                <w:szCs w:val="24"/>
              </w:rPr>
              <w:t xml:space="preserve"> 1 статьи 31 Федерального закона от 05.04.2013 № 44-ФЗ</w:t>
            </w:r>
          </w:p>
        </w:tc>
        <w:tc>
          <w:tcPr>
            <w:tcW w:w="7423" w:type="dxa"/>
          </w:tcPr>
          <w:p w:rsidR="00E46776" w:rsidRDefault="00E46776" w:rsidP="00E46776">
            <w:pPr>
              <w:widowControl w:val="0"/>
              <w:spacing w:after="120"/>
              <w:ind w:firstLine="720"/>
              <w:jc w:val="both"/>
              <w:rPr>
                <w:rFonts w:ascii="Times New Roman" w:hAnsi="Times New Roman" w:cs="Times New Roman"/>
                <w:sz w:val="24"/>
                <w:szCs w:val="24"/>
              </w:rPr>
            </w:pPr>
            <w:r w:rsidRPr="00F25F6F">
              <w:rPr>
                <w:rFonts w:ascii="Times New Roman" w:hAnsi="Times New Roman" w:cs="Times New Roman"/>
                <w:sz w:val="24"/>
                <w:szCs w:val="24"/>
              </w:rPr>
              <w:t>- в соответствии с ч. 1 ст. 31 Федерального закона от 05.04.2013 № 44-ФЗ «О контрактной системе в сфере закупок товаров, работ и услуг для обеспечения госуда</w:t>
            </w:r>
            <w:r w:rsidR="00BF2CBE">
              <w:rPr>
                <w:rFonts w:ascii="Times New Roman" w:hAnsi="Times New Roman" w:cs="Times New Roman"/>
                <w:sz w:val="24"/>
                <w:szCs w:val="24"/>
              </w:rPr>
              <w:t>рственных и муниципальных нужд»</w:t>
            </w:r>
            <w:r w:rsidRPr="00F25F6F">
              <w:rPr>
                <w:rFonts w:ascii="Times New Roman" w:hAnsi="Times New Roman" w:cs="Times New Roman"/>
                <w:sz w:val="24"/>
                <w:szCs w:val="24"/>
              </w:rPr>
              <w:t>:</w:t>
            </w:r>
          </w:p>
          <w:p w:rsidR="00BF2CBE" w:rsidRPr="00F25F6F" w:rsidRDefault="00BF2CBE" w:rsidP="00E46776">
            <w:pPr>
              <w:widowControl w:val="0"/>
              <w:spacing w:after="120"/>
              <w:ind w:firstLine="720"/>
              <w:jc w:val="both"/>
              <w:rPr>
                <w:rFonts w:ascii="Times New Roman" w:hAnsi="Times New Roman" w:cs="Times New Roman"/>
                <w:sz w:val="24"/>
                <w:szCs w:val="24"/>
              </w:rPr>
            </w:pPr>
          </w:p>
          <w:p w:rsidR="00BF2CBE" w:rsidRDefault="00E46776" w:rsidP="00E46776">
            <w:pPr>
              <w:widowControl w:val="0"/>
              <w:spacing w:after="120"/>
              <w:ind w:firstLine="720"/>
              <w:jc w:val="both"/>
              <w:rPr>
                <w:rFonts w:ascii="Times New Roman" w:hAnsi="Times New Roman" w:cs="Times New Roman"/>
                <w:sz w:val="24"/>
                <w:szCs w:val="24"/>
              </w:rPr>
            </w:pPr>
            <w:r w:rsidRPr="00BF2CBE">
              <w:rPr>
                <w:rFonts w:ascii="Times New Roman" w:hAnsi="Times New Roman" w:cs="Times New Roman"/>
                <w:sz w:val="24"/>
                <w:szCs w:val="24"/>
              </w:rPr>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оказания услуги, </w:t>
            </w:r>
            <w:proofErr w:type="gramStart"/>
            <w:r w:rsidRPr="00BF2CBE">
              <w:rPr>
                <w:rFonts w:ascii="Times New Roman" w:hAnsi="Times New Roman" w:cs="Times New Roman"/>
                <w:sz w:val="24"/>
                <w:szCs w:val="24"/>
              </w:rPr>
              <w:t>являющихся</w:t>
            </w:r>
            <w:proofErr w:type="gramEnd"/>
            <w:r w:rsidRPr="00BF2CBE">
              <w:rPr>
                <w:rFonts w:ascii="Times New Roman" w:hAnsi="Times New Roman" w:cs="Times New Roman"/>
                <w:sz w:val="24"/>
                <w:szCs w:val="24"/>
              </w:rPr>
              <w:t xml:space="preserve"> объектом закупки</w:t>
            </w:r>
            <w:r w:rsidR="00BF2CBE">
              <w:rPr>
                <w:rFonts w:ascii="Times New Roman" w:hAnsi="Times New Roman" w:cs="Times New Roman"/>
                <w:sz w:val="24"/>
                <w:szCs w:val="24"/>
              </w:rPr>
              <w:t xml:space="preserve"> </w:t>
            </w:r>
            <w:r w:rsidR="00BF2CBE" w:rsidRPr="00BF2CBE">
              <w:rPr>
                <w:rFonts w:ascii="Times New Roman" w:hAnsi="Times New Roman" w:cs="Times New Roman"/>
                <w:sz w:val="24"/>
                <w:szCs w:val="24"/>
              </w:rPr>
              <w:t>-</w:t>
            </w:r>
            <w:r w:rsidR="00BF2CBE">
              <w:rPr>
                <w:rFonts w:ascii="Times New Roman" w:hAnsi="Times New Roman" w:cs="Times New Roman"/>
                <w:sz w:val="24"/>
                <w:szCs w:val="24"/>
              </w:rPr>
              <w:t xml:space="preserve"> установлено:</w:t>
            </w:r>
          </w:p>
          <w:p w:rsidR="00BF2CBE" w:rsidRPr="00BF2CBE" w:rsidRDefault="00E46776" w:rsidP="00BF2CBE">
            <w:pPr>
              <w:shd w:val="clear" w:color="auto" w:fill="FFFFFF"/>
              <w:spacing w:before="200"/>
              <w:ind w:firstLine="540"/>
              <w:jc w:val="both"/>
              <w:rPr>
                <w:rFonts w:ascii="Times New Roman" w:eastAsia="Times New Roman" w:hAnsi="Times New Roman" w:cs="Times New Roman"/>
                <w:sz w:val="24"/>
                <w:szCs w:val="24"/>
                <w:lang w:eastAsia="ru-RU"/>
              </w:rPr>
            </w:pPr>
            <w:r w:rsidRPr="00F25F6F">
              <w:rPr>
                <w:rFonts w:ascii="Times New Roman" w:hAnsi="Times New Roman" w:cs="Times New Roman"/>
                <w:sz w:val="24"/>
                <w:szCs w:val="24"/>
              </w:rPr>
              <w:t xml:space="preserve"> </w:t>
            </w:r>
            <w:r w:rsidR="00BF2CBE" w:rsidRPr="00BF2CBE">
              <w:rPr>
                <w:rFonts w:ascii="Times New Roman" w:eastAsia="Times New Roman" w:hAnsi="Times New Roman" w:cs="Times New Roman"/>
                <w:b/>
                <w:sz w:val="24"/>
                <w:szCs w:val="24"/>
                <w:lang w:eastAsia="ru-RU"/>
              </w:rPr>
              <w:t>- в соответствии с п.1.ч.1. ст.31</w:t>
            </w:r>
            <w:r w:rsidR="00BF2CBE" w:rsidRPr="00BF2CBE">
              <w:rPr>
                <w:rFonts w:ascii="Times New Roman" w:eastAsia="Times New Roman" w:hAnsi="Times New Roman" w:cs="Times New Roman"/>
                <w:sz w:val="24"/>
                <w:szCs w:val="24"/>
                <w:lang w:eastAsia="ru-RU"/>
              </w:rPr>
              <w:t xml:space="preserve"> Федерального закона от 05.04.2013  № 44-ФЗ «О контрактной системе в сфере закупок товаров, работ и услуг для обеспечения государственных и муниципальных нужд» - </w:t>
            </w:r>
          </w:p>
          <w:p w:rsidR="00BF2CBE" w:rsidRPr="00BF2CBE" w:rsidRDefault="00BF2CBE" w:rsidP="00BF2CBE">
            <w:pPr>
              <w:widowControl w:val="0"/>
              <w:shd w:val="clear" w:color="auto" w:fill="FFFFFF"/>
              <w:autoSpaceDE w:val="0"/>
              <w:autoSpaceDN w:val="0"/>
              <w:adjustRightInd w:val="0"/>
              <w:spacing w:before="200" w:after="0" w:line="240" w:lineRule="auto"/>
              <w:ind w:firstLine="540"/>
              <w:jc w:val="both"/>
              <w:rPr>
                <w:rFonts w:ascii="Times New Roman" w:eastAsia="Calibri" w:hAnsi="Times New Roman" w:cs="Times New Roman"/>
                <w:b/>
                <w:bCs/>
                <w:sz w:val="24"/>
                <w:szCs w:val="24"/>
                <w:lang w:eastAsia="ru-RU"/>
              </w:rPr>
            </w:pPr>
            <w:r w:rsidRPr="00BF2CBE">
              <w:rPr>
                <w:rFonts w:ascii="Times New Roman" w:eastAsia="Calibri" w:hAnsi="Times New Roman" w:cs="Times New Roman"/>
                <w:b/>
                <w:bCs/>
                <w:sz w:val="24"/>
                <w:szCs w:val="24"/>
                <w:lang w:eastAsia="ru-RU"/>
              </w:rPr>
              <w:t>Наличие членства в саморегулируемой организации в области строительства.</w:t>
            </w:r>
          </w:p>
          <w:p w:rsidR="00BF2CBE" w:rsidRPr="00BF2CBE" w:rsidRDefault="00BF2CBE" w:rsidP="00BF2CBE">
            <w:pPr>
              <w:autoSpaceDE w:val="0"/>
              <w:spacing w:after="0" w:line="240" w:lineRule="auto"/>
              <w:ind w:firstLine="708"/>
              <w:jc w:val="both"/>
              <w:rPr>
                <w:rFonts w:ascii="Times New Roman" w:eastAsia="Times New Roman" w:hAnsi="Times New Roman" w:cs="Times New Roman"/>
                <w:sz w:val="24"/>
                <w:szCs w:val="24"/>
                <w:lang w:eastAsia="ru-RU"/>
              </w:rPr>
            </w:pPr>
          </w:p>
          <w:p w:rsidR="00BF2CBE" w:rsidRPr="00BF2CBE" w:rsidRDefault="00BF2CBE" w:rsidP="00BF2CBE">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BF2CBE">
              <w:rPr>
                <w:rFonts w:ascii="Times New Roman" w:eastAsia="Times New Roman" w:hAnsi="Times New Roman" w:cs="Times New Roman"/>
                <w:i/>
                <w:iCs/>
                <w:sz w:val="24"/>
                <w:szCs w:val="24"/>
                <w:lang w:eastAsia="ru-RU"/>
              </w:rPr>
              <w:t xml:space="preserve">         </w:t>
            </w:r>
            <w:proofErr w:type="gramStart"/>
            <w:r w:rsidRPr="00BF2CBE">
              <w:rPr>
                <w:rFonts w:ascii="Times New Roman" w:eastAsia="Times New Roman" w:hAnsi="Times New Roman" w:cs="Times New Roman"/>
                <w:i/>
                <w:iCs/>
                <w:sz w:val="24"/>
                <w:szCs w:val="24"/>
                <w:lang w:eastAsia="ru-RU"/>
              </w:rPr>
              <w:t xml:space="preserve">Наличие информации о членах саморегулируемой организации, основанной на членстве лиц, выполняющих строительство, а также сведений об их обязательствах по договорам строительного подряда, заключенным такими лицами с использованием конкурентных способов заключения договоров, в едином реестре сведений о членах саморегулируемых организаций и их обязательствах, который формируется и ведется Национальным объединением саморегулируемых организаций, основанных на членстве лиц, осуществляющих строительство. </w:t>
            </w:r>
            <w:proofErr w:type="gramEnd"/>
          </w:p>
          <w:p w:rsidR="00BF2CBE" w:rsidRPr="00BF2CBE" w:rsidRDefault="00BF2CBE" w:rsidP="00BF2CBE">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p>
          <w:p w:rsidR="00BF2CBE" w:rsidRPr="00BF2CBE" w:rsidRDefault="00BF2CBE" w:rsidP="00BF2CBE">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BF2CBE">
              <w:rPr>
                <w:rFonts w:ascii="Times New Roman" w:eastAsia="Times New Roman" w:hAnsi="Times New Roman" w:cs="Times New Roman"/>
                <w:i/>
                <w:iCs/>
                <w:sz w:val="24"/>
                <w:szCs w:val="24"/>
                <w:lang w:eastAsia="ru-RU"/>
              </w:rPr>
              <w:t xml:space="preserve">        </w:t>
            </w:r>
            <w:proofErr w:type="gramStart"/>
            <w:r w:rsidRPr="00BF2CBE">
              <w:rPr>
                <w:rFonts w:ascii="Times New Roman" w:eastAsia="Times New Roman" w:hAnsi="Times New Roman" w:cs="Times New Roman"/>
                <w:i/>
                <w:iCs/>
                <w:sz w:val="24"/>
                <w:szCs w:val="24"/>
                <w:lang w:eastAsia="ru-RU"/>
              </w:rPr>
              <w:t>Член саморегулируемой организации имеет право осуществлять работы, предусмотренные контрактом, при соблюдении в совокупности следующих условий:</w:t>
            </w:r>
            <w:proofErr w:type="gramEnd"/>
          </w:p>
          <w:p w:rsidR="00BF2CBE" w:rsidRPr="00BF2CBE" w:rsidRDefault="00BF2CBE" w:rsidP="00BF2CBE">
            <w:pPr>
              <w:autoSpaceDE w:val="0"/>
              <w:autoSpaceDN w:val="0"/>
              <w:adjustRightInd w:val="0"/>
              <w:spacing w:before="240" w:after="0" w:line="240" w:lineRule="auto"/>
              <w:ind w:firstLine="540"/>
              <w:jc w:val="both"/>
              <w:rPr>
                <w:rFonts w:ascii="Times New Roman" w:eastAsia="Times New Roman" w:hAnsi="Times New Roman" w:cs="Times New Roman"/>
                <w:i/>
                <w:iCs/>
                <w:sz w:val="24"/>
                <w:szCs w:val="24"/>
                <w:lang w:eastAsia="ru-RU"/>
              </w:rPr>
            </w:pPr>
            <w:r w:rsidRPr="00BF2CBE">
              <w:rPr>
                <w:rFonts w:ascii="Times New Roman" w:eastAsia="Times New Roman" w:hAnsi="Times New Roman" w:cs="Times New Roman"/>
                <w:i/>
                <w:iCs/>
                <w:sz w:val="24"/>
                <w:szCs w:val="24"/>
                <w:lang w:val="en-US" w:eastAsia="ru-RU"/>
              </w:rPr>
              <w:t>I</w:t>
            </w:r>
            <w:r w:rsidRPr="00BF2CBE">
              <w:rPr>
                <w:rFonts w:ascii="Times New Roman" w:eastAsia="Times New Roman" w:hAnsi="Times New Roman" w:cs="Times New Roman"/>
                <w:i/>
                <w:iCs/>
                <w:sz w:val="24"/>
                <w:szCs w:val="24"/>
                <w:lang w:eastAsia="ru-RU"/>
              </w:rPr>
              <w:t xml:space="preserve">) наличие у саморегулируемой организации, членом которой является такое лицо, компенсационного фонда обеспечения договорных обязательств, сформированного в соответствии со </w:t>
            </w:r>
            <w:hyperlink r:id="rId10" w:history="1">
              <w:r w:rsidRPr="00BF2CBE">
                <w:rPr>
                  <w:rFonts w:ascii="Times New Roman" w:eastAsia="Times New Roman" w:hAnsi="Times New Roman" w:cs="Times New Roman"/>
                  <w:i/>
                  <w:iCs/>
                  <w:color w:val="0000FF"/>
                  <w:sz w:val="24"/>
                  <w:szCs w:val="24"/>
                  <w:lang w:eastAsia="ru-RU"/>
                </w:rPr>
                <w:t>статьями 55.4</w:t>
              </w:r>
            </w:hyperlink>
            <w:r w:rsidRPr="00BF2CBE">
              <w:rPr>
                <w:rFonts w:ascii="Times New Roman" w:eastAsia="Times New Roman" w:hAnsi="Times New Roman" w:cs="Times New Roman"/>
                <w:i/>
                <w:iCs/>
                <w:sz w:val="24"/>
                <w:szCs w:val="24"/>
                <w:lang w:eastAsia="ru-RU"/>
              </w:rPr>
              <w:t xml:space="preserve"> и </w:t>
            </w:r>
            <w:hyperlink r:id="rId11" w:history="1">
              <w:r w:rsidRPr="00BF2CBE">
                <w:rPr>
                  <w:rFonts w:ascii="Times New Roman" w:eastAsia="Times New Roman" w:hAnsi="Times New Roman" w:cs="Times New Roman"/>
                  <w:i/>
                  <w:iCs/>
                  <w:color w:val="0000FF"/>
                  <w:sz w:val="24"/>
                  <w:szCs w:val="24"/>
                  <w:lang w:eastAsia="ru-RU"/>
                </w:rPr>
                <w:t>55.16</w:t>
              </w:r>
            </w:hyperlink>
            <w:r w:rsidRPr="00BF2CBE">
              <w:rPr>
                <w:rFonts w:ascii="Times New Roman" w:eastAsia="Times New Roman" w:hAnsi="Times New Roman" w:cs="Times New Roman"/>
                <w:i/>
                <w:iCs/>
                <w:sz w:val="24"/>
                <w:szCs w:val="24"/>
                <w:lang w:eastAsia="ru-RU"/>
              </w:rPr>
              <w:t xml:space="preserve"> Градостроительного кодекса Российской Федерации.</w:t>
            </w:r>
          </w:p>
          <w:p w:rsidR="00BF2CBE" w:rsidRPr="00BF2CBE" w:rsidRDefault="00BF2CBE" w:rsidP="00BF2CBE">
            <w:pPr>
              <w:autoSpaceDE w:val="0"/>
              <w:autoSpaceDN w:val="0"/>
              <w:adjustRightInd w:val="0"/>
              <w:spacing w:before="240" w:after="0" w:line="240" w:lineRule="auto"/>
              <w:ind w:firstLine="540"/>
              <w:jc w:val="both"/>
              <w:rPr>
                <w:rFonts w:ascii="Times New Roman" w:eastAsia="Times New Roman" w:hAnsi="Times New Roman" w:cs="Times New Roman"/>
                <w:i/>
                <w:iCs/>
                <w:sz w:val="24"/>
                <w:szCs w:val="24"/>
                <w:lang w:eastAsia="ru-RU"/>
              </w:rPr>
            </w:pPr>
            <w:r w:rsidRPr="00BF2CBE">
              <w:rPr>
                <w:rFonts w:ascii="Times New Roman" w:eastAsia="Times New Roman" w:hAnsi="Times New Roman" w:cs="Times New Roman"/>
                <w:i/>
                <w:iCs/>
                <w:sz w:val="24"/>
                <w:szCs w:val="24"/>
                <w:lang w:val="en-US" w:eastAsia="ru-RU"/>
              </w:rPr>
              <w:t>II</w:t>
            </w:r>
            <w:r w:rsidRPr="00BF2CBE">
              <w:rPr>
                <w:rFonts w:ascii="Times New Roman" w:eastAsia="Times New Roman" w:hAnsi="Times New Roman" w:cs="Times New Roman"/>
                <w:i/>
                <w:iCs/>
                <w:sz w:val="24"/>
                <w:szCs w:val="24"/>
                <w:lang w:eastAsia="ru-RU"/>
              </w:rPr>
              <w:t xml:space="preserve">) если совокупный размер обязательств по указанным в абзаце первом части 3 статьи 55.8 Градостроительного кодекса Российской Федерации. договорам не превышает предельный размер обязательств, исходя из которого таким лицом был внесен взнос в компенсационный фонд обеспечения договорных обязательств в соответствии с </w:t>
            </w:r>
            <w:hyperlink r:id="rId12" w:history="1">
              <w:r w:rsidRPr="00BF2CBE">
                <w:rPr>
                  <w:rFonts w:ascii="Times New Roman" w:eastAsia="Times New Roman" w:hAnsi="Times New Roman" w:cs="Times New Roman"/>
                  <w:i/>
                  <w:iCs/>
                  <w:color w:val="0000FF"/>
                  <w:sz w:val="24"/>
                  <w:szCs w:val="24"/>
                  <w:lang w:eastAsia="ru-RU"/>
                </w:rPr>
                <w:t>13 статьи 55.16</w:t>
              </w:r>
            </w:hyperlink>
            <w:r w:rsidRPr="00BF2CBE">
              <w:rPr>
                <w:rFonts w:ascii="Times New Roman" w:eastAsia="Times New Roman" w:hAnsi="Times New Roman" w:cs="Times New Roman"/>
                <w:i/>
                <w:iCs/>
                <w:sz w:val="24"/>
                <w:szCs w:val="24"/>
                <w:lang w:eastAsia="ru-RU"/>
              </w:rPr>
              <w:t xml:space="preserve"> Градостроительного кодекса Российской Федерации. </w:t>
            </w:r>
          </w:p>
          <w:p w:rsidR="00BF2CBE" w:rsidRPr="00BF2CBE" w:rsidRDefault="00BF2CBE" w:rsidP="00BF2CBE">
            <w:pPr>
              <w:autoSpaceDE w:val="0"/>
              <w:autoSpaceDN w:val="0"/>
              <w:adjustRightInd w:val="0"/>
              <w:spacing w:after="0" w:line="240" w:lineRule="auto"/>
              <w:jc w:val="both"/>
              <w:rPr>
                <w:rFonts w:ascii="Times New Roman" w:eastAsia="Calibri" w:hAnsi="Times New Roman" w:cs="Times New Roman"/>
                <w:color w:val="000080"/>
                <w:lang w:eastAsia="ru-RU"/>
              </w:rPr>
            </w:pPr>
            <w:r w:rsidRPr="00BF2CBE">
              <w:rPr>
                <w:rFonts w:ascii="Times New Roman" w:eastAsia="Times New Roman" w:hAnsi="Times New Roman" w:cs="Times New Roman"/>
                <w:i/>
                <w:iCs/>
                <w:sz w:val="24"/>
                <w:szCs w:val="24"/>
                <w:lang w:eastAsia="ru-RU"/>
              </w:rPr>
              <w:t xml:space="preserve">       </w:t>
            </w:r>
            <w:bookmarkStart w:id="0" w:name="Par777"/>
            <w:bookmarkEnd w:id="0"/>
            <w:r w:rsidRPr="00BF2CBE">
              <w:rPr>
                <w:rFonts w:ascii="Times New Roman" w:eastAsia="Calibri" w:hAnsi="Times New Roman" w:cs="Times New Roman"/>
                <w:color w:val="000080"/>
                <w:sz w:val="24"/>
                <w:szCs w:val="24"/>
                <w:lang w:eastAsia="ru-RU"/>
              </w:rPr>
              <w:t xml:space="preserve">Членом саморегулируемой организации должен быть внесен минимальный размер взноса в компенсационный фонд возмещения вреда на одного члена саморегулируемой организации в области строительства, реконструкции, капитального ремонта, сноса объектов капитального строительства в зависимости от уровня ответственности члена саморегулируемой организации в соответствии с частью 12 </w:t>
            </w:r>
            <w:hyperlink r:id="rId13" w:history="1">
              <w:r w:rsidRPr="00BF2CBE">
                <w:rPr>
                  <w:rFonts w:ascii="Times New Roman" w:eastAsia="Calibri" w:hAnsi="Times New Roman" w:cs="Times New Roman"/>
                  <w:color w:val="000080"/>
                  <w:sz w:val="24"/>
                  <w:szCs w:val="24"/>
                  <w:lang w:eastAsia="ru-RU"/>
                </w:rPr>
                <w:t>статьи 55.16</w:t>
              </w:r>
            </w:hyperlink>
            <w:r w:rsidRPr="00BF2CBE">
              <w:rPr>
                <w:rFonts w:ascii="Times New Roman" w:eastAsia="Calibri" w:hAnsi="Times New Roman" w:cs="Times New Roman"/>
                <w:color w:val="000080"/>
                <w:sz w:val="24"/>
                <w:szCs w:val="24"/>
                <w:lang w:eastAsia="ru-RU"/>
              </w:rPr>
              <w:t xml:space="preserve"> Градостроительного Кодекса Российской Федерации.</w:t>
            </w:r>
          </w:p>
          <w:p w:rsidR="00BF2CBE" w:rsidRPr="00BF2CBE" w:rsidRDefault="00BF2CBE" w:rsidP="00BF2CBE">
            <w:pPr>
              <w:autoSpaceDE w:val="0"/>
              <w:autoSpaceDN w:val="0"/>
              <w:adjustRightInd w:val="0"/>
              <w:spacing w:after="0" w:line="240" w:lineRule="auto"/>
              <w:jc w:val="both"/>
              <w:rPr>
                <w:rFonts w:ascii="Times New Roman" w:eastAsia="Calibri" w:hAnsi="Times New Roman" w:cs="Times New Roman"/>
                <w:color w:val="000080"/>
                <w:sz w:val="24"/>
                <w:szCs w:val="24"/>
                <w:lang w:eastAsia="ru-RU"/>
              </w:rPr>
            </w:pPr>
            <w:r w:rsidRPr="00BF2CBE">
              <w:rPr>
                <w:rFonts w:ascii="Times New Roman" w:eastAsia="Calibri" w:hAnsi="Times New Roman" w:cs="Times New Roman"/>
                <w:color w:val="000080"/>
                <w:sz w:val="24"/>
                <w:szCs w:val="24"/>
                <w:lang w:eastAsia="ru-RU"/>
              </w:rPr>
              <w:t>Членство в саморегулируемой организации не требуется в случаях, предусмотренных частями 2.1 и 2.2 ст. 52 Градостроительного кодекса Российской Федерации.</w:t>
            </w:r>
          </w:p>
          <w:p w:rsidR="00BF2CBE" w:rsidRPr="00BF2CBE" w:rsidRDefault="00BF2CBE" w:rsidP="00BF2CBE">
            <w:pPr>
              <w:autoSpaceDE w:val="0"/>
              <w:autoSpaceDN w:val="0"/>
              <w:adjustRightInd w:val="0"/>
              <w:spacing w:after="0" w:line="240" w:lineRule="auto"/>
              <w:jc w:val="both"/>
              <w:rPr>
                <w:rFonts w:ascii="Times New Roman" w:eastAsia="Calibri" w:hAnsi="Times New Roman" w:cs="Times New Roman"/>
                <w:b/>
                <w:color w:val="000080"/>
                <w:sz w:val="24"/>
                <w:szCs w:val="24"/>
                <w:lang w:eastAsia="ru-RU"/>
              </w:rPr>
            </w:pPr>
            <w:r w:rsidRPr="00BF2CBE">
              <w:rPr>
                <w:rFonts w:ascii="Times New Roman" w:eastAsia="Calibri" w:hAnsi="Times New Roman" w:cs="Times New Roman"/>
                <w:b/>
                <w:color w:val="000080"/>
                <w:sz w:val="24"/>
                <w:szCs w:val="24"/>
                <w:lang w:eastAsia="ru-RU"/>
              </w:rPr>
              <w:t>Основание: ст. ст. 52, 55.8, 55.16, 55.17 Градостроительного кодекса Российской Федерации.</w:t>
            </w:r>
          </w:p>
          <w:p w:rsidR="00BF2CBE" w:rsidRPr="00BF2CBE" w:rsidRDefault="00BF2CBE" w:rsidP="00BF2CBE">
            <w:pPr>
              <w:autoSpaceDE w:val="0"/>
              <w:autoSpaceDN w:val="0"/>
              <w:adjustRightInd w:val="0"/>
              <w:spacing w:after="0" w:line="240" w:lineRule="auto"/>
              <w:jc w:val="both"/>
              <w:rPr>
                <w:rFonts w:ascii="Times New Roman" w:eastAsia="Times New Roman" w:hAnsi="Times New Roman" w:cs="Times New Roman"/>
                <w:b/>
                <w:iCs/>
                <w:sz w:val="24"/>
                <w:szCs w:val="24"/>
                <w:lang w:eastAsia="ru-RU"/>
              </w:rPr>
            </w:pPr>
          </w:p>
          <w:p w:rsidR="00BF2CBE" w:rsidRPr="00BF2CBE" w:rsidRDefault="00BF2CBE" w:rsidP="00BF2CBE">
            <w:pPr>
              <w:autoSpaceDE w:val="0"/>
              <w:spacing w:after="0" w:line="240" w:lineRule="auto"/>
              <w:ind w:firstLine="708"/>
              <w:jc w:val="both"/>
              <w:rPr>
                <w:rFonts w:ascii="Times New Roman" w:eastAsia="Times New Roman" w:hAnsi="Times New Roman" w:cs="Times New Roman"/>
                <w:sz w:val="24"/>
                <w:szCs w:val="24"/>
                <w:lang w:eastAsia="ru-RU"/>
              </w:rPr>
            </w:pPr>
            <w:proofErr w:type="gramStart"/>
            <w:r w:rsidRPr="00BF2CBE">
              <w:rPr>
                <w:rFonts w:ascii="Times New Roman" w:eastAsia="Times New Roman" w:hAnsi="Times New Roman" w:cs="Times New Roman"/>
                <w:sz w:val="24"/>
                <w:szCs w:val="24"/>
                <w:lang w:eastAsia="ru-RU"/>
              </w:rPr>
              <w:t xml:space="preserve">При отсутствии у Подрядчика </w:t>
            </w:r>
            <w:r w:rsidRPr="00BF2CBE">
              <w:rPr>
                <w:rFonts w:ascii="Times New Roman" w:eastAsia="Times New Roman" w:hAnsi="Times New Roman" w:cs="Times New Roman"/>
                <w:b/>
                <w:sz w:val="24"/>
                <w:szCs w:val="24"/>
                <w:lang w:eastAsia="ru-RU"/>
              </w:rPr>
              <w:t>членства в саморегулируемых организациях в области инженерных изысканий и (или) в области архитектурно-строительного проектирования</w:t>
            </w:r>
            <w:r w:rsidRPr="00BF2CBE">
              <w:rPr>
                <w:rFonts w:ascii="Times New Roman" w:eastAsia="Times New Roman" w:hAnsi="Times New Roman" w:cs="Times New Roman"/>
                <w:sz w:val="24"/>
                <w:szCs w:val="24"/>
                <w:lang w:eastAsia="ru-RU"/>
              </w:rPr>
              <w:t>, Подрядчик обязан привлекать к выполнению работ по проектированию соисполнителей, имеющих членство в саморегулируемых организациях в области инженерных изысканий и (или) в области архитектурно-строительного проектирования, с предоставлением Заказчику подтверждающих документов в срок не позднее 5 рабочих дней с момента заключения соответствующего договора с</w:t>
            </w:r>
            <w:proofErr w:type="gramEnd"/>
            <w:r w:rsidRPr="00BF2CBE">
              <w:rPr>
                <w:rFonts w:ascii="Times New Roman" w:eastAsia="Times New Roman" w:hAnsi="Times New Roman" w:cs="Times New Roman"/>
                <w:sz w:val="24"/>
                <w:szCs w:val="24"/>
                <w:lang w:eastAsia="ru-RU"/>
              </w:rPr>
              <w:t xml:space="preserve"> соисполнителем.</w:t>
            </w:r>
          </w:p>
          <w:p w:rsidR="00E46776" w:rsidRPr="00F25F6F" w:rsidRDefault="00E46776" w:rsidP="00BF2CBE">
            <w:pPr>
              <w:widowControl w:val="0"/>
              <w:spacing w:before="240" w:after="120"/>
              <w:ind w:firstLine="720"/>
              <w:jc w:val="both"/>
              <w:rPr>
                <w:rFonts w:ascii="Times New Roman" w:hAnsi="Times New Roman" w:cs="Times New Roman"/>
                <w:sz w:val="24"/>
                <w:szCs w:val="24"/>
              </w:rPr>
            </w:pPr>
            <w:r w:rsidRPr="00F25F6F">
              <w:rPr>
                <w:rFonts w:ascii="Times New Roman" w:hAnsi="Times New Roman" w:cs="Times New Roman"/>
                <w:sz w:val="24"/>
                <w:szCs w:val="24"/>
              </w:rPr>
              <w:t>2) не проведение ликвидации участника закупки – юридического лица и отсутствие решения арбитражного суда о признании участника закупк</w:t>
            </w:r>
            <w:proofErr w:type="gramStart"/>
            <w:r w:rsidRPr="00F25F6F">
              <w:rPr>
                <w:rFonts w:ascii="Times New Roman" w:hAnsi="Times New Roman" w:cs="Times New Roman"/>
                <w:sz w:val="24"/>
                <w:szCs w:val="24"/>
              </w:rPr>
              <w:t>и-</w:t>
            </w:r>
            <w:proofErr w:type="gramEnd"/>
            <w:r w:rsidRPr="00F25F6F">
              <w:rPr>
                <w:rFonts w:ascii="Times New Roman" w:hAnsi="Times New Roman" w:cs="Times New Roman"/>
                <w:sz w:val="24"/>
                <w:szCs w:val="24"/>
              </w:rPr>
              <w:t xml:space="preserve"> юридического лица или индивидуального предпринимателя несостоятельным (банкротом) и об открытии конкурсного производства;  </w:t>
            </w:r>
          </w:p>
          <w:p w:rsidR="00E46776" w:rsidRPr="00F25F6F" w:rsidRDefault="00E46776" w:rsidP="00E46776">
            <w:pPr>
              <w:widowControl w:val="0"/>
              <w:spacing w:after="120"/>
              <w:ind w:firstLine="720"/>
              <w:jc w:val="both"/>
              <w:rPr>
                <w:rFonts w:ascii="Times New Roman" w:hAnsi="Times New Roman" w:cs="Times New Roman"/>
                <w:sz w:val="24"/>
                <w:szCs w:val="24"/>
              </w:rPr>
            </w:pPr>
            <w:r w:rsidRPr="00F25F6F">
              <w:rPr>
                <w:rFonts w:ascii="Times New Roman" w:hAnsi="Times New Roman" w:cs="Times New Roman"/>
                <w:sz w:val="24"/>
                <w:szCs w:val="24"/>
              </w:rPr>
              <w:t>3) не 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E46776" w:rsidRPr="00F25F6F" w:rsidRDefault="00E46776" w:rsidP="00E46776">
            <w:pPr>
              <w:widowControl w:val="0"/>
              <w:spacing w:after="120"/>
              <w:ind w:firstLine="720"/>
              <w:jc w:val="both"/>
              <w:rPr>
                <w:rFonts w:ascii="Times New Roman" w:hAnsi="Times New Roman" w:cs="Times New Roman"/>
                <w:sz w:val="24"/>
                <w:szCs w:val="24"/>
              </w:rPr>
            </w:pPr>
            <w:proofErr w:type="gramStart"/>
            <w:r w:rsidRPr="00F25F6F">
              <w:rPr>
                <w:rFonts w:ascii="Times New Roman" w:hAnsi="Times New Roman" w:cs="Times New Roman"/>
                <w:sz w:val="24"/>
                <w:szCs w:val="24"/>
              </w:rPr>
              <w:t xml:space="preserve">4) отсутствие у участника закупки недоимки по налогам, </w:t>
            </w:r>
            <w:r w:rsidRPr="00F25F6F">
              <w:rPr>
                <w:rFonts w:ascii="Times New Roman" w:hAnsi="Times New Roman" w:cs="Times New Roman"/>
                <w:sz w:val="24"/>
                <w:szCs w:val="24"/>
              </w:rPr>
              <w:lastRenderedPageBreak/>
              <w:t>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F25F6F">
              <w:rPr>
                <w:rFonts w:ascii="Times New Roman" w:hAnsi="Times New Roman" w:cs="Times New Roman"/>
                <w:sz w:val="24"/>
                <w:szCs w:val="24"/>
              </w:rPr>
              <w:t xml:space="preserve"> обязанности </w:t>
            </w:r>
            <w:proofErr w:type="gramStart"/>
            <w:r w:rsidRPr="00F25F6F">
              <w:rPr>
                <w:rFonts w:ascii="Times New Roman" w:hAnsi="Times New Roman" w:cs="Times New Roman"/>
                <w:sz w:val="24"/>
                <w:szCs w:val="24"/>
              </w:rPr>
              <w:t>заявителя</w:t>
            </w:r>
            <w:proofErr w:type="gramEnd"/>
            <w:r w:rsidRPr="00F25F6F">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F25F6F">
              <w:rPr>
                <w:rFonts w:ascii="Times New Roman" w:hAnsi="Times New Roman" w:cs="Times New Roman"/>
                <w:sz w:val="24"/>
                <w:szCs w:val="24"/>
              </w:rPr>
              <w:t>указанных</w:t>
            </w:r>
            <w:proofErr w:type="gramEnd"/>
            <w:r w:rsidRPr="00F25F6F">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46776" w:rsidRPr="00F25F6F" w:rsidRDefault="00E46776" w:rsidP="00E46776">
            <w:pPr>
              <w:widowControl w:val="0"/>
              <w:spacing w:after="120"/>
              <w:ind w:firstLine="720"/>
              <w:jc w:val="both"/>
              <w:rPr>
                <w:rFonts w:ascii="Times New Roman" w:hAnsi="Times New Roman" w:cs="Times New Roman"/>
                <w:sz w:val="24"/>
                <w:szCs w:val="24"/>
              </w:rPr>
            </w:pPr>
            <w:proofErr w:type="gramStart"/>
            <w:r w:rsidRPr="00F25F6F">
              <w:rPr>
                <w:rFonts w:ascii="Times New Roman" w:hAnsi="Times New Roman" w:cs="Times New Roman"/>
                <w:sz w:val="24"/>
                <w:szCs w:val="24"/>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289,290,291,291.1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w:t>
            </w:r>
            <w:proofErr w:type="gramEnd"/>
            <w:r w:rsidRPr="00F25F6F">
              <w:rPr>
                <w:rFonts w:ascii="Times New Roman" w:hAnsi="Times New Roman" w:cs="Times New Roman"/>
                <w:sz w:val="24"/>
                <w:szCs w:val="24"/>
              </w:rPr>
              <w:t xml:space="preserve">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46776" w:rsidRPr="00F25F6F" w:rsidRDefault="00E46776" w:rsidP="00E46776">
            <w:pPr>
              <w:widowControl w:val="0"/>
              <w:spacing w:after="120"/>
              <w:ind w:firstLine="720"/>
              <w:jc w:val="both"/>
              <w:rPr>
                <w:rFonts w:ascii="Times New Roman" w:hAnsi="Times New Roman" w:cs="Times New Roman"/>
                <w:sz w:val="24"/>
                <w:szCs w:val="24"/>
              </w:rPr>
            </w:pPr>
            <w:r w:rsidRPr="00F25F6F">
              <w:rPr>
                <w:rFonts w:ascii="Times New Roman" w:hAnsi="Times New Roman" w:cs="Times New Roman"/>
                <w:sz w:val="24"/>
                <w:szCs w:val="24"/>
              </w:rPr>
              <w:t>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E46776" w:rsidRPr="00F25F6F" w:rsidRDefault="00E46776" w:rsidP="00E46776">
            <w:pPr>
              <w:pStyle w:val="ConsPlusNormal"/>
              <w:spacing w:before="200" w:line="276" w:lineRule="auto"/>
              <w:ind w:firstLine="540"/>
              <w:jc w:val="both"/>
              <w:rPr>
                <w:rFonts w:ascii="Times New Roman" w:hAnsi="Times New Roman" w:cs="Times New Roman"/>
                <w:sz w:val="24"/>
                <w:szCs w:val="24"/>
              </w:rPr>
            </w:pPr>
            <w:proofErr w:type="gramStart"/>
            <w:r w:rsidRPr="00F25F6F">
              <w:rPr>
                <w:rFonts w:ascii="Times New Roman" w:hAnsi="Times New Roman" w:cs="Times New Roman"/>
                <w:sz w:val="24"/>
                <w:szCs w:val="24"/>
              </w:rPr>
              <w:t xml:space="preserve">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 полнородный (имеющий общих с должностным лицом заказчика отца или мать) брат (сестра), лицо, усыновленное должностным </w:t>
            </w:r>
            <w:r w:rsidRPr="00F25F6F">
              <w:rPr>
                <w:rFonts w:ascii="Times New Roman" w:hAnsi="Times New Roman" w:cs="Times New Roman"/>
                <w:sz w:val="24"/>
                <w:szCs w:val="24"/>
              </w:rPr>
              <w:lastRenderedPageBreak/>
              <w:t>лицом заказчика</w:t>
            </w:r>
            <w:proofErr w:type="gramEnd"/>
            <w:r w:rsidRPr="00F25F6F">
              <w:rPr>
                <w:rFonts w:ascii="Times New Roman" w:hAnsi="Times New Roman" w:cs="Times New Roman"/>
                <w:sz w:val="24"/>
                <w:szCs w:val="24"/>
              </w:rPr>
              <w:t>, либо усыновитель этого должностного лица заказчика является:</w:t>
            </w:r>
          </w:p>
          <w:p w:rsidR="00E46776" w:rsidRPr="00F25F6F" w:rsidRDefault="00E46776" w:rsidP="00E46776">
            <w:pPr>
              <w:pStyle w:val="ConsPlusNormal"/>
              <w:spacing w:before="200" w:line="276" w:lineRule="auto"/>
              <w:ind w:firstLine="540"/>
              <w:jc w:val="both"/>
              <w:rPr>
                <w:rFonts w:ascii="Times New Roman" w:hAnsi="Times New Roman" w:cs="Times New Roman"/>
                <w:sz w:val="24"/>
                <w:szCs w:val="24"/>
              </w:rPr>
            </w:pPr>
            <w:r w:rsidRPr="00F25F6F">
              <w:rPr>
                <w:rFonts w:ascii="Times New Roman" w:hAnsi="Times New Roman" w:cs="Times New Roman"/>
                <w:sz w:val="24"/>
                <w:szCs w:val="24"/>
              </w:rPr>
              <w:t>7.1) физическим лицом (в том числе зарегистрированным в качестве индивидуального предпринимателя), являющимся участником закупки;</w:t>
            </w:r>
          </w:p>
          <w:p w:rsidR="00E46776" w:rsidRPr="00F25F6F" w:rsidRDefault="00E46776" w:rsidP="00E46776">
            <w:pPr>
              <w:pStyle w:val="ConsPlusNormal"/>
              <w:spacing w:before="200" w:line="276" w:lineRule="auto"/>
              <w:ind w:firstLine="540"/>
              <w:jc w:val="both"/>
              <w:rPr>
                <w:rFonts w:ascii="Times New Roman" w:hAnsi="Times New Roman" w:cs="Times New Roman"/>
                <w:sz w:val="24"/>
                <w:szCs w:val="24"/>
              </w:rPr>
            </w:pPr>
            <w:r w:rsidRPr="00F25F6F">
              <w:rPr>
                <w:rFonts w:ascii="Times New Roman" w:hAnsi="Times New Roman" w:cs="Times New Roman"/>
                <w:sz w:val="24"/>
                <w:szCs w:val="24"/>
              </w:rPr>
              <w:t>7.2)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E46776" w:rsidRPr="00F25F6F" w:rsidRDefault="00E46776" w:rsidP="00E46776">
            <w:pPr>
              <w:pStyle w:val="ConsPlusNormal"/>
              <w:spacing w:before="200" w:line="276" w:lineRule="auto"/>
              <w:ind w:firstLine="540"/>
              <w:jc w:val="both"/>
              <w:rPr>
                <w:rFonts w:ascii="Times New Roman" w:hAnsi="Times New Roman" w:cs="Times New Roman"/>
                <w:sz w:val="24"/>
                <w:szCs w:val="24"/>
              </w:rPr>
            </w:pPr>
            <w:r w:rsidRPr="00F25F6F">
              <w:rPr>
                <w:rFonts w:ascii="Times New Roman" w:hAnsi="Times New Roman" w:cs="Times New Roman"/>
                <w:sz w:val="24"/>
                <w:szCs w:val="24"/>
              </w:rPr>
              <w:t xml:space="preserve">7.3)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F25F6F">
              <w:rPr>
                <w:rFonts w:ascii="Times New Roman" w:hAnsi="Times New Roman" w:cs="Times New Roman"/>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E46776" w:rsidRPr="00F25F6F" w:rsidRDefault="00E46776" w:rsidP="00E46776">
            <w:pPr>
              <w:pStyle w:val="ConsPlusNormal"/>
              <w:spacing w:before="200" w:line="276" w:lineRule="auto"/>
              <w:ind w:firstLine="540"/>
              <w:jc w:val="both"/>
              <w:rPr>
                <w:rFonts w:ascii="Times New Roman" w:hAnsi="Times New Roman" w:cs="Times New Roman"/>
                <w:sz w:val="24"/>
                <w:szCs w:val="24"/>
              </w:rPr>
            </w:pPr>
            <w:proofErr w:type="gramStart"/>
            <w:r w:rsidRPr="00F25F6F">
              <w:rPr>
                <w:rFonts w:ascii="Times New Roman"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F25F6F">
              <w:rPr>
                <w:rFonts w:ascii="Times New Roman" w:hAnsi="Times New Roman" w:cs="Times New Roman"/>
                <w:sz w:val="24"/>
                <w:szCs w:val="24"/>
              </w:rPr>
              <w:t xml:space="preserve"> уставном (складочном) </w:t>
            </w:r>
            <w:proofErr w:type="gramStart"/>
            <w:r w:rsidRPr="00F25F6F">
              <w:rPr>
                <w:rFonts w:ascii="Times New Roman" w:hAnsi="Times New Roman" w:cs="Times New Roman"/>
                <w:sz w:val="24"/>
                <w:szCs w:val="24"/>
              </w:rPr>
              <w:t>капитале</w:t>
            </w:r>
            <w:proofErr w:type="gramEnd"/>
            <w:r w:rsidRPr="00F25F6F">
              <w:rPr>
                <w:rFonts w:ascii="Times New Roman" w:hAnsi="Times New Roman" w:cs="Times New Roman"/>
                <w:sz w:val="24"/>
                <w:szCs w:val="24"/>
              </w:rPr>
              <w:t xml:space="preserve"> хозяйственного товарищества или общества;</w:t>
            </w:r>
          </w:p>
          <w:p w:rsidR="00E46776" w:rsidRPr="00F25F6F" w:rsidRDefault="00E46776" w:rsidP="00E46776">
            <w:pPr>
              <w:pStyle w:val="ConsPlusNormal"/>
              <w:spacing w:before="200" w:line="276" w:lineRule="auto"/>
              <w:ind w:firstLine="540"/>
              <w:jc w:val="both"/>
              <w:rPr>
                <w:rFonts w:ascii="Times New Roman" w:hAnsi="Times New Roman" w:cs="Times New Roman"/>
                <w:sz w:val="24"/>
                <w:szCs w:val="24"/>
              </w:rPr>
            </w:pPr>
            <w:r w:rsidRPr="00F25F6F">
              <w:rPr>
                <w:rFonts w:ascii="Times New Roman" w:hAnsi="Times New Roman" w:cs="Times New Roman"/>
                <w:sz w:val="24"/>
                <w:szCs w:val="24"/>
              </w:rPr>
              <w:t>9) участник закупки не является иностранным агентом;</w:t>
            </w:r>
          </w:p>
          <w:p w:rsidR="00473194" w:rsidRPr="00F25F6F" w:rsidRDefault="00E46776" w:rsidP="00E46776">
            <w:pPr>
              <w:pStyle w:val="ConsPlusNormal"/>
              <w:spacing w:before="200" w:line="276" w:lineRule="auto"/>
              <w:ind w:firstLine="540"/>
              <w:jc w:val="both"/>
              <w:rPr>
                <w:rFonts w:ascii="Times New Roman" w:hAnsi="Times New Roman" w:cs="Times New Roman"/>
                <w:sz w:val="24"/>
                <w:szCs w:val="24"/>
              </w:rPr>
            </w:pPr>
            <w:r w:rsidRPr="00F25F6F">
              <w:rPr>
                <w:rFonts w:ascii="Times New Roman" w:hAnsi="Times New Roman" w:cs="Times New Roman"/>
                <w:sz w:val="24"/>
                <w:szCs w:val="24"/>
              </w:rPr>
              <w:t>10) отсутствие у участника закупки ограничений для участия в закупках, установленных законодательством Российской Федерации.</w:t>
            </w:r>
          </w:p>
        </w:tc>
      </w:tr>
      <w:tr w:rsidR="00C44350" w:rsidRPr="00F25F6F" w:rsidTr="00143F3C">
        <w:tc>
          <w:tcPr>
            <w:tcW w:w="710" w:type="dxa"/>
          </w:tcPr>
          <w:p w:rsidR="00735B52" w:rsidRPr="00F25F6F" w:rsidRDefault="003C4863" w:rsidP="00EB1D53">
            <w:pPr>
              <w:spacing w:after="0" w:line="240" w:lineRule="auto"/>
              <w:jc w:val="center"/>
              <w:rPr>
                <w:rFonts w:ascii="Times New Roman" w:hAnsi="Times New Roman" w:cs="Times New Roman"/>
                <w:sz w:val="24"/>
                <w:szCs w:val="24"/>
              </w:rPr>
            </w:pPr>
            <w:r w:rsidRPr="00F25F6F">
              <w:rPr>
                <w:rFonts w:ascii="Times New Roman" w:hAnsi="Times New Roman" w:cs="Times New Roman"/>
                <w:sz w:val="24"/>
                <w:szCs w:val="24"/>
              </w:rPr>
              <w:lastRenderedPageBreak/>
              <w:t>4</w:t>
            </w:r>
            <w:r w:rsidR="00735B52" w:rsidRPr="00F25F6F">
              <w:rPr>
                <w:rFonts w:ascii="Times New Roman" w:hAnsi="Times New Roman" w:cs="Times New Roman"/>
                <w:sz w:val="24"/>
                <w:szCs w:val="24"/>
              </w:rPr>
              <w:t>.</w:t>
            </w:r>
          </w:p>
        </w:tc>
        <w:tc>
          <w:tcPr>
            <w:tcW w:w="2693" w:type="dxa"/>
          </w:tcPr>
          <w:p w:rsidR="00735B52" w:rsidRPr="00F25F6F" w:rsidRDefault="00735B52" w:rsidP="00EB1D53">
            <w:pPr>
              <w:spacing w:after="0" w:line="240" w:lineRule="auto"/>
              <w:jc w:val="center"/>
              <w:rPr>
                <w:rFonts w:ascii="Times New Roman" w:hAnsi="Times New Roman" w:cs="Times New Roman"/>
                <w:bCs/>
                <w:sz w:val="24"/>
                <w:szCs w:val="24"/>
              </w:rPr>
            </w:pPr>
            <w:r w:rsidRPr="00585DD3">
              <w:rPr>
                <w:rFonts w:ascii="Times New Roman" w:hAnsi="Times New Roman" w:cs="Times New Roman"/>
                <w:iCs/>
                <w:sz w:val="24"/>
                <w:szCs w:val="24"/>
                <w:highlight w:val="yellow"/>
              </w:rPr>
              <w:t xml:space="preserve">Требования, предъявляемые к участникам закупки в соответствии с частью 2 статьи 31 Федерального закона от 05.04.2013 № 44-ФЗ, и исчерпывающий перечень документов, </w:t>
            </w:r>
            <w:proofErr w:type="gramStart"/>
            <w:r w:rsidRPr="00585DD3">
              <w:rPr>
                <w:rFonts w:ascii="Times New Roman" w:hAnsi="Times New Roman" w:cs="Times New Roman"/>
                <w:iCs/>
                <w:sz w:val="24"/>
                <w:szCs w:val="24"/>
                <w:highlight w:val="yellow"/>
              </w:rPr>
              <w:t>подтверждающих</w:t>
            </w:r>
            <w:proofErr w:type="gramEnd"/>
            <w:r w:rsidRPr="00585DD3">
              <w:rPr>
                <w:rFonts w:ascii="Times New Roman" w:hAnsi="Times New Roman" w:cs="Times New Roman"/>
                <w:iCs/>
                <w:sz w:val="24"/>
                <w:szCs w:val="24"/>
                <w:highlight w:val="yellow"/>
              </w:rPr>
              <w:t xml:space="preserve"> соответствие участника закупки таким </w:t>
            </w:r>
            <w:r w:rsidRPr="00585DD3">
              <w:rPr>
                <w:rFonts w:ascii="Times New Roman" w:hAnsi="Times New Roman" w:cs="Times New Roman"/>
                <w:iCs/>
                <w:sz w:val="24"/>
                <w:szCs w:val="24"/>
                <w:highlight w:val="yellow"/>
              </w:rPr>
              <w:lastRenderedPageBreak/>
              <w:t>требованиям</w:t>
            </w:r>
          </w:p>
        </w:tc>
        <w:tc>
          <w:tcPr>
            <w:tcW w:w="7423" w:type="dxa"/>
          </w:tcPr>
          <w:p w:rsidR="00E212E2" w:rsidRPr="00F25F6F" w:rsidRDefault="00BF2CBE" w:rsidP="00E212E2">
            <w:pPr>
              <w:widowControl w:val="0"/>
              <w:spacing w:after="120"/>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Установлено</w:t>
            </w:r>
            <w:r w:rsidR="00E212E2" w:rsidRPr="00F25F6F">
              <w:rPr>
                <w:rFonts w:ascii="Times New Roman" w:eastAsia="Times New Roman" w:hAnsi="Times New Roman" w:cs="Times New Roman"/>
                <w:sz w:val="24"/>
                <w:szCs w:val="24"/>
                <w:lang w:eastAsia="ru-RU"/>
              </w:rPr>
              <w:t>.</w:t>
            </w:r>
          </w:p>
          <w:p w:rsidR="00BF2CBE" w:rsidRPr="00BF2CBE" w:rsidRDefault="00BF2CBE" w:rsidP="00BF2CBE">
            <w:pPr>
              <w:widowControl w:val="0"/>
              <w:autoSpaceDE w:val="0"/>
              <w:autoSpaceDN w:val="0"/>
              <w:adjustRightInd w:val="0"/>
              <w:spacing w:after="0"/>
              <w:jc w:val="both"/>
              <w:rPr>
                <w:rFonts w:ascii="Times New Roman" w:eastAsia="Times New Roman" w:hAnsi="Times New Roman" w:cs="Times New Roman"/>
                <w:sz w:val="24"/>
                <w:szCs w:val="24"/>
                <w:lang w:eastAsia="ru-RU"/>
              </w:rPr>
            </w:pPr>
            <w:proofErr w:type="gramStart"/>
            <w:r w:rsidRPr="00BF2CBE">
              <w:rPr>
                <w:rFonts w:ascii="Times New Roman" w:eastAsia="Times New Roman" w:hAnsi="Times New Roman" w:cs="Times New Roman"/>
                <w:sz w:val="24"/>
                <w:szCs w:val="24"/>
                <w:lang w:eastAsia="ru-RU"/>
              </w:rPr>
              <w:t>установлены дополнительные требования  в соответствии с позицией 7 раздела II (Работы по строительству, реконструкции объекта капитального строительства, за исключением линейного объекта) приложения к постановлению Правительства РФ от 29.12.2021 N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w:t>
            </w:r>
            <w:proofErr w:type="gramEnd"/>
            <w:r w:rsidRPr="00BF2CBE">
              <w:rPr>
                <w:rFonts w:ascii="Times New Roman" w:eastAsia="Times New Roman" w:hAnsi="Times New Roman" w:cs="Times New Roman"/>
                <w:sz w:val="24"/>
                <w:szCs w:val="24"/>
                <w:lang w:eastAsia="ru-RU"/>
              </w:rPr>
              <w:t xml:space="preserve">, и признании </w:t>
            </w:r>
            <w:proofErr w:type="gramStart"/>
            <w:r w:rsidRPr="00BF2CBE">
              <w:rPr>
                <w:rFonts w:ascii="Times New Roman" w:eastAsia="Times New Roman" w:hAnsi="Times New Roman" w:cs="Times New Roman"/>
                <w:sz w:val="24"/>
                <w:szCs w:val="24"/>
                <w:lang w:eastAsia="ru-RU"/>
              </w:rPr>
              <w:t>утратившими</w:t>
            </w:r>
            <w:proofErr w:type="gramEnd"/>
            <w:r w:rsidRPr="00BF2CBE">
              <w:rPr>
                <w:rFonts w:ascii="Times New Roman" w:eastAsia="Times New Roman" w:hAnsi="Times New Roman" w:cs="Times New Roman"/>
                <w:sz w:val="24"/>
                <w:szCs w:val="24"/>
                <w:lang w:eastAsia="ru-RU"/>
              </w:rPr>
              <w:t xml:space="preserve"> </w:t>
            </w:r>
            <w:r w:rsidRPr="00BF2CBE">
              <w:rPr>
                <w:rFonts w:ascii="Times New Roman" w:eastAsia="Times New Roman" w:hAnsi="Times New Roman" w:cs="Times New Roman"/>
                <w:sz w:val="24"/>
                <w:szCs w:val="24"/>
                <w:lang w:eastAsia="ru-RU"/>
              </w:rPr>
              <w:lastRenderedPageBreak/>
              <w:t xml:space="preserve">силу некоторых актов и отдельных положений актов Правительства Российской Федерации": </w:t>
            </w:r>
          </w:p>
          <w:p w:rsidR="00BF2CBE" w:rsidRPr="00BF2CBE" w:rsidRDefault="00BF2CBE" w:rsidP="00BF2CBE">
            <w:pPr>
              <w:widowControl w:val="0"/>
              <w:spacing w:after="120"/>
              <w:ind w:firstLine="720"/>
              <w:jc w:val="both"/>
              <w:rPr>
                <w:rFonts w:ascii="Times New Roman" w:eastAsia="Times New Roman" w:hAnsi="Times New Roman" w:cs="Times New Roman"/>
                <w:b/>
                <w:sz w:val="22"/>
                <w:szCs w:val="20"/>
                <w:lang w:eastAsia="ru-RU"/>
              </w:rPr>
            </w:pPr>
            <w:r w:rsidRPr="00BF2CBE">
              <w:rPr>
                <w:rFonts w:ascii="Times New Roman" w:eastAsia="Times New Roman" w:hAnsi="Times New Roman" w:cs="Times New Roman"/>
                <w:b/>
                <w:sz w:val="22"/>
                <w:szCs w:val="20"/>
                <w:lang w:eastAsia="ru-RU"/>
              </w:rPr>
              <w:t>"Дополнительные требования к участникам закупки"</w:t>
            </w:r>
          </w:p>
          <w:p w:rsidR="00BF2CBE" w:rsidRPr="00BF2CBE" w:rsidRDefault="00BF2CBE" w:rsidP="00BF2CB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F2CBE">
              <w:rPr>
                <w:rFonts w:ascii="Times New Roman" w:eastAsia="Times New Roman" w:hAnsi="Times New Roman" w:cs="Times New Roman"/>
                <w:b/>
                <w:sz w:val="24"/>
                <w:szCs w:val="24"/>
                <w:lang w:eastAsia="ru-RU"/>
              </w:rPr>
              <w:t>Наличие у участника закупки одного из следующих видов опыта выполнения работ:</w:t>
            </w:r>
          </w:p>
          <w:p w:rsidR="00BF2CBE" w:rsidRPr="00BF2CBE" w:rsidRDefault="00BF2CBE" w:rsidP="00BF2C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 w:name="P197"/>
            <w:bookmarkEnd w:id="1"/>
            <w:r w:rsidRPr="00BF2CBE">
              <w:rPr>
                <w:rFonts w:ascii="Times New Roman" w:eastAsia="Times New Roman" w:hAnsi="Times New Roman" w:cs="Times New Roman"/>
                <w:sz w:val="24"/>
                <w:szCs w:val="24"/>
                <w:lang w:eastAsia="ru-RU"/>
              </w:rPr>
              <w:t>1)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w:t>
            </w:r>
          </w:p>
          <w:p w:rsidR="00BF2CBE" w:rsidRPr="00BF2CBE" w:rsidRDefault="00BF2CBE" w:rsidP="00BF2C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F2CBE">
              <w:rPr>
                <w:rFonts w:ascii="Times New Roman" w:eastAsia="Times New Roman" w:hAnsi="Times New Roman" w:cs="Times New Roman"/>
                <w:sz w:val="24"/>
                <w:szCs w:val="24"/>
                <w:lang w:eastAsia="ru-RU"/>
              </w:rPr>
              <w:t>(за исключением линейного объекта);</w:t>
            </w:r>
          </w:p>
          <w:p w:rsidR="00BF2CBE" w:rsidRPr="00BF2CBE" w:rsidRDefault="00BF2CBE" w:rsidP="00BF2C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2" w:name="P199"/>
            <w:bookmarkEnd w:id="2"/>
            <w:r w:rsidRPr="00BF2CBE">
              <w:rPr>
                <w:rFonts w:ascii="Times New Roman" w:eastAsia="Times New Roman" w:hAnsi="Times New Roman" w:cs="Times New Roman"/>
                <w:sz w:val="24"/>
                <w:szCs w:val="24"/>
                <w:lang w:eastAsia="ru-RU"/>
              </w:rPr>
              <w:t>2) опыт выполнения участником закупки, являющимся застройщиком, работ по строительству, реконструкции объекта капитального строительства</w:t>
            </w:r>
          </w:p>
          <w:p w:rsidR="00BF2CBE" w:rsidRPr="00BF2CBE" w:rsidRDefault="00BF2CBE" w:rsidP="00BF2C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F2CBE">
              <w:rPr>
                <w:rFonts w:ascii="Times New Roman" w:eastAsia="Times New Roman" w:hAnsi="Times New Roman" w:cs="Times New Roman"/>
                <w:sz w:val="24"/>
                <w:szCs w:val="24"/>
                <w:lang w:eastAsia="ru-RU"/>
              </w:rPr>
              <w:t>(за исключением линейного объекта).</w:t>
            </w:r>
          </w:p>
          <w:p w:rsidR="00BF2CBE" w:rsidRPr="00BF2CBE" w:rsidRDefault="00BF2CBE" w:rsidP="00BF2C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F2CBE">
              <w:rPr>
                <w:rFonts w:ascii="Times New Roman" w:eastAsia="Times New Roman" w:hAnsi="Times New Roman" w:cs="Times New Roman"/>
                <w:sz w:val="24"/>
                <w:szCs w:val="24"/>
                <w:lang w:eastAsia="ru-RU"/>
              </w:rPr>
              <w:t xml:space="preserve">Цена выполненных работ по договору, предусмотренных </w:t>
            </w:r>
            <w:hyperlink r:id="rId14" w:anchor="P197" w:tooltip="1)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 w:history="1">
              <w:r w:rsidRPr="00BF2CBE">
                <w:rPr>
                  <w:rFonts w:ascii="Times New Roman" w:eastAsia="Times New Roman" w:hAnsi="Times New Roman" w:cs="Times New Roman"/>
                  <w:color w:val="0000FF"/>
                  <w:sz w:val="24"/>
                  <w:szCs w:val="24"/>
                  <w:lang w:eastAsia="ru-RU"/>
                </w:rPr>
                <w:t>пунктом 1</w:t>
              </w:r>
            </w:hyperlink>
            <w:r w:rsidRPr="00BF2CBE">
              <w:rPr>
                <w:rFonts w:ascii="Times New Roman" w:eastAsia="Times New Roman" w:hAnsi="Times New Roman" w:cs="Times New Roman"/>
                <w:sz w:val="24"/>
                <w:szCs w:val="24"/>
                <w:lang w:eastAsia="ru-RU"/>
              </w:rPr>
              <w:t xml:space="preserve"> настоящей графы настоящей позиции, цена выполненных работ, предусмотренных </w:t>
            </w:r>
            <w:hyperlink r:id="rId15" w:anchor="P199" w:tooltip="2) опыт выполнения участником закупки, являющимся застройщиком, работ по строительству, реконструкции объекта капитального строительства" w:history="1">
              <w:r w:rsidRPr="00BF2CBE">
                <w:rPr>
                  <w:rFonts w:ascii="Times New Roman" w:eastAsia="Times New Roman" w:hAnsi="Times New Roman" w:cs="Times New Roman"/>
                  <w:color w:val="0000FF"/>
                  <w:sz w:val="24"/>
                  <w:szCs w:val="24"/>
                  <w:lang w:eastAsia="ru-RU"/>
                </w:rPr>
                <w:t>пунктом 2</w:t>
              </w:r>
            </w:hyperlink>
            <w:r w:rsidRPr="00BF2CBE">
              <w:rPr>
                <w:rFonts w:ascii="Times New Roman" w:eastAsia="Times New Roman" w:hAnsi="Times New Roman" w:cs="Times New Roman"/>
                <w:sz w:val="24"/>
                <w:szCs w:val="24"/>
                <w:lang w:eastAsia="ru-RU"/>
              </w:rPr>
              <w:t xml:space="preserve"> настоящей графы настоящей позиции, должна составлять:</w:t>
            </w:r>
          </w:p>
          <w:p w:rsidR="00BF2CBE" w:rsidRPr="00BF2CBE" w:rsidRDefault="00BF2CBE" w:rsidP="00BF2C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F2CBE">
              <w:rPr>
                <w:rFonts w:ascii="Times New Roman" w:eastAsia="Times New Roman" w:hAnsi="Times New Roman" w:cs="Times New Roman"/>
                <w:sz w:val="24"/>
                <w:szCs w:val="24"/>
                <w:lang w:eastAsia="ru-RU"/>
              </w:rPr>
              <w:t>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не превышает 100 млн. рублей.</w:t>
            </w:r>
          </w:p>
          <w:p w:rsidR="00BF2CBE" w:rsidRPr="00BF2CBE" w:rsidRDefault="00BF2CBE" w:rsidP="00BF2CB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F2CBE" w:rsidRPr="00BF2CBE" w:rsidRDefault="00BF2CBE" w:rsidP="00BF2CBE">
            <w:pPr>
              <w:widowControl w:val="0"/>
              <w:spacing w:after="120"/>
              <w:ind w:firstLine="720"/>
              <w:jc w:val="both"/>
              <w:rPr>
                <w:rFonts w:ascii="Times New Roman" w:eastAsia="Times New Roman" w:hAnsi="Times New Roman" w:cs="Times New Roman"/>
                <w:b/>
                <w:sz w:val="24"/>
                <w:szCs w:val="24"/>
                <w:lang w:eastAsia="ru-RU"/>
              </w:rPr>
            </w:pPr>
            <w:r w:rsidRPr="00BF2CBE">
              <w:rPr>
                <w:rFonts w:ascii="Times New Roman" w:eastAsia="Times New Roman" w:hAnsi="Times New Roman" w:cs="Times New Roman"/>
                <w:b/>
                <w:sz w:val="24"/>
                <w:szCs w:val="24"/>
                <w:lang w:eastAsia="ru-RU"/>
              </w:rPr>
              <w:t>Информация и документы, подтверждающие соответствие участников закупки дополнительным требованиям:</w:t>
            </w:r>
          </w:p>
          <w:p w:rsidR="00BF2CBE" w:rsidRPr="00BF2CBE" w:rsidRDefault="00BF2CBE" w:rsidP="00BF2CB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F2CBE">
              <w:rPr>
                <w:rFonts w:ascii="Times New Roman" w:eastAsia="Times New Roman" w:hAnsi="Times New Roman" w:cs="Times New Roman"/>
                <w:sz w:val="24"/>
                <w:szCs w:val="24"/>
                <w:lang w:eastAsia="ru-RU"/>
              </w:rPr>
              <w:t xml:space="preserve">в случае наличия опыта, предусмотренного </w:t>
            </w:r>
            <w:hyperlink r:id="rId16" w:anchor="Par159" w:tooltip="наличие у участника закупки следующего опыта выполнения работ:" w:history="1">
              <w:r w:rsidRPr="00BF2CBE">
                <w:rPr>
                  <w:rFonts w:ascii="Times New Roman" w:eastAsia="Times New Roman" w:hAnsi="Times New Roman" w:cs="Times New Roman"/>
                  <w:color w:val="0000FF"/>
                  <w:sz w:val="24"/>
                  <w:szCs w:val="24"/>
                  <w:lang w:eastAsia="ru-RU"/>
                </w:rPr>
                <w:t>пунктом 1</w:t>
              </w:r>
            </w:hyperlink>
            <w:r w:rsidRPr="00BF2CBE">
              <w:rPr>
                <w:rFonts w:ascii="Times New Roman" w:eastAsia="Times New Roman" w:hAnsi="Times New Roman" w:cs="Times New Roman"/>
                <w:sz w:val="24"/>
                <w:szCs w:val="24"/>
                <w:lang w:eastAsia="ru-RU"/>
              </w:rPr>
              <w:t xml:space="preserve"> графы "Дополнительные требования к участникам закупки" настоящей позиции:</w:t>
            </w:r>
          </w:p>
          <w:p w:rsidR="00BF2CBE" w:rsidRPr="00BF2CBE" w:rsidRDefault="00BF2CBE" w:rsidP="00BF2C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3" w:name="P208"/>
            <w:bookmarkEnd w:id="3"/>
            <w:r w:rsidRPr="00BF2CBE">
              <w:rPr>
                <w:rFonts w:ascii="Times New Roman" w:eastAsia="Times New Roman" w:hAnsi="Times New Roman" w:cs="Times New Roman"/>
                <w:sz w:val="24"/>
                <w:szCs w:val="24"/>
                <w:lang w:eastAsia="ru-RU"/>
              </w:rPr>
              <w:t>1) исполненный договор;</w:t>
            </w:r>
          </w:p>
          <w:p w:rsidR="00BF2CBE" w:rsidRPr="00BF2CBE" w:rsidRDefault="00BF2CBE" w:rsidP="00BF2C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F2CBE">
              <w:rPr>
                <w:rFonts w:ascii="Times New Roman" w:eastAsia="Times New Roman" w:hAnsi="Times New Roman" w:cs="Times New Roman"/>
                <w:sz w:val="24"/>
                <w:szCs w:val="24"/>
                <w:lang w:eastAsia="ru-RU"/>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BF2CBE" w:rsidRPr="00BF2CBE" w:rsidRDefault="00BF2CBE" w:rsidP="00BF2C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BF2CBE">
              <w:rPr>
                <w:rFonts w:ascii="Times New Roman" w:eastAsia="Times New Roman" w:hAnsi="Times New Roman" w:cs="Times New Roman"/>
                <w:sz w:val="24"/>
                <w:szCs w:val="24"/>
                <w:lang w:eastAsia="ru-RU"/>
              </w:rPr>
              <w:t xml:space="preserve">3) разрешение на ввод объекта капитального строительства в эксплуатацию (за исключением случая, при котором работы, являющиеся объектом закупки,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 предусмотренный </w:t>
            </w:r>
            <w:hyperlink r:id="rId17" w:anchor="P208" w:tooltip="1) исполненный договор;" w:history="1">
              <w:r w:rsidRPr="00BF2CBE">
                <w:rPr>
                  <w:rFonts w:ascii="Times New Roman" w:eastAsia="Times New Roman" w:hAnsi="Times New Roman" w:cs="Times New Roman"/>
                  <w:color w:val="0000FF"/>
                  <w:sz w:val="24"/>
                  <w:szCs w:val="24"/>
                  <w:lang w:eastAsia="ru-RU"/>
                </w:rPr>
                <w:t>абзацем вторым</w:t>
              </w:r>
            </w:hyperlink>
            <w:r w:rsidRPr="00BF2CBE">
              <w:rPr>
                <w:rFonts w:ascii="Times New Roman" w:eastAsia="Times New Roman" w:hAnsi="Times New Roman" w:cs="Times New Roman"/>
                <w:sz w:val="24"/>
                <w:szCs w:val="24"/>
                <w:lang w:eastAsia="ru-RU"/>
              </w:rPr>
              <w:t xml:space="preserve"> настоящей графы, предусматривает выполнение работ, не требующих в соответствии с указанным законодательством выдачи такого разрешения).</w:t>
            </w:r>
            <w:proofErr w:type="gramEnd"/>
          </w:p>
          <w:p w:rsidR="00BF2CBE" w:rsidRPr="00BF2CBE" w:rsidRDefault="00BF2CBE" w:rsidP="00BF2C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F2CBE" w:rsidRPr="00BF2CBE" w:rsidRDefault="00BF2CBE" w:rsidP="00BF2C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F2CBE">
              <w:rPr>
                <w:rFonts w:ascii="Times New Roman" w:eastAsia="Times New Roman" w:hAnsi="Times New Roman" w:cs="Times New Roman"/>
                <w:sz w:val="24"/>
                <w:szCs w:val="24"/>
                <w:lang w:eastAsia="ru-RU"/>
              </w:rPr>
              <w:t xml:space="preserve">В случае наличия опыта, предусмотренного </w:t>
            </w:r>
            <w:hyperlink r:id="rId18" w:anchor="P199" w:tooltip="2) опыт выполнения участником закупки, являющимся застройщиком, работ по строительству, реконструкции объекта капитального строительства" w:history="1">
              <w:r w:rsidRPr="00BF2CBE">
                <w:rPr>
                  <w:rFonts w:ascii="Times New Roman" w:eastAsia="Times New Roman" w:hAnsi="Times New Roman" w:cs="Times New Roman"/>
                  <w:color w:val="0000FF"/>
                  <w:sz w:val="24"/>
                  <w:szCs w:val="24"/>
                  <w:lang w:eastAsia="ru-RU"/>
                </w:rPr>
                <w:t>пунктом 2</w:t>
              </w:r>
            </w:hyperlink>
            <w:r w:rsidRPr="00BF2CBE">
              <w:rPr>
                <w:rFonts w:ascii="Times New Roman" w:eastAsia="Times New Roman" w:hAnsi="Times New Roman" w:cs="Times New Roman"/>
                <w:sz w:val="24"/>
                <w:szCs w:val="24"/>
                <w:lang w:eastAsia="ru-RU"/>
              </w:rPr>
              <w:t xml:space="preserve"> графы "Дополнительные требования к участникам закупки" настоящей позиции:</w:t>
            </w:r>
          </w:p>
          <w:p w:rsidR="00BF2CBE" w:rsidRPr="00BF2CBE" w:rsidRDefault="00BF2CBE" w:rsidP="00BF2C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F2CBE">
              <w:rPr>
                <w:rFonts w:ascii="Times New Roman" w:eastAsia="Times New Roman" w:hAnsi="Times New Roman" w:cs="Times New Roman"/>
                <w:sz w:val="24"/>
                <w:szCs w:val="24"/>
                <w:lang w:eastAsia="ru-RU"/>
              </w:rPr>
              <w:t>1) раздел "Смета на строительство, реконструкцию, капитальный ремонт, снос объекта капитального строительства" проектной документации;</w:t>
            </w:r>
          </w:p>
          <w:p w:rsidR="00BF2CBE" w:rsidRPr="00BF2CBE" w:rsidRDefault="00BF2CBE" w:rsidP="00BF2CB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F2CBE">
              <w:rPr>
                <w:rFonts w:ascii="Times New Roman" w:eastAsia="Times New Roman" w:hAnsi="Times New Roman" w:cs="Times New Roman"/>
                <w:sz w:val="24"/>
                <w:szCs w:val="24"/>
                <w:lang w:eastAsia="ru-RU"/>
              </w:rPr>
              <w:t>2) разрешение на ввод объекта капитального строительства в эксплуатацию.</w:t>
            </w:r>
          </w:p>
          <w:p w:rsidR="00BF2CBE" w:rsidRPr="00BF2CBE" w:rsidRDefault="00BF2CBE" w:rsidP="00BF2CBE">
            <w:pPr>
              <w:widowControl w:val="0"/>
              <w:autoSpaceDE w:val="0"/>
              <w:autoSpaceDN w:val="0"/>
              <w:adjustRightInd w:val="0"/>
              <w:spacing w:after="0" w:line="240" w:lineRule="auto"/>
              <w:jc w:val="both"/>
              <w:rPr>
                <w:rFonts w:ascii="Arial" w:eastAsia="Times New Roman" w:hAnsi="Arial" w:cs="Arial"/>
                <w:sz w:val="20"/>
                <w:szCs w:val="20"/>
                <w:lang w:eastAsia="ru-RU"/>
              </w:rPr>
            </w:pPr>
          </w:p>
          <w:p w:rsidR="00BF2CBE" w:rsidRPr="00BF2CBE" w:rsidRDefault="00BF2CBE" w:rsidP="00BF2CBE">
            <w:pPr>
              <w:autoSpaceDE w:val="0"/>
              <w:autoSpaceDN w:val="0"/>
              <w:adjustRightInd w:val="0"/>
              <w:spacing w:after="0"/>
              <w:jc w:val="both"/>
              <w:rPr>
                <w:rFonts w:ascii="Times New Roman" w:eastAsia="Times New Roman" w:hAnsi="Times New Roman" w:cs="Times New Roman"/>
                <w:b/>
                <w:i/>
                <w:sz w:val="24"/>
                <w:szCs w:val="24"/>
                <w:lang w:eastAsia="ru-RU"/>
              </w:rPr>
            </w:pPr>
            <w:r w:rsidRPr="00BF2CBE">
              <w:rPr>
                <w:rFonts w:ascii="Times New Roman" w:eastAsia="Times New Roman" w:hAnsi="Times New Roman" w:cs="Times New Roman"/>
                <w:b/>
                <w:i/>
                <w:sz w:val="24"/>
                <w:szCs w:val="24"/>
                <w:lang w:eastAsia="ru-RU"/>
              </w:rPr>
              <w:t>Примечание (в соответствии с постановлением Правительства РФ от 29.12.2021 N 2571):</w:t>
            </w:r>
          </w:p>
          <w:p w:rsidR="00BF2CBE" w:rsidRPr="00BF2CBE" w:rsidRDefault="00BF2CBE" w:rsidP="00BF2CBE">
            <w:pPr>
              <w:widowControl w:val="0"/>
              <w:autoSpaceDE w:val="0"/>
              <w:autoSpaceDN w:val="0"/>
              <w:adjustRightInd w:val="0"/>
              <w:spacing w:before="240" w:after="0"/>
              <w:jc w:val="both"/>
              <w:rPr>
                <w:rFonts w:ascii="Times New Roman" w:eastAsia="Times New Roman" w:hAnsi="Times New Roman" w:cs="Times New Roman"/>
                <w:i/>
                <w:sz w:val="22"/>
                <w:szCs w:val="22"/>
                <w:u w:val="single"/>
                <w:lang w:eastAsia="ru-RU"/>
              </w:rPr>
            </w:pPr>
            <w:r w:rsidRPr="00BF2CBE">
              <w:rPr>
                <w:rFonts w:ascii="Times New Roman" w:eastAsia="Times New Roman" w:hAnsi="Times New Roman" w:cs="Times New Roman"/>
                <w:b/>
                <w:i/>
                <w:sz w:val="22"/>
                <w:szCs w:val="22"/>
                <w:lang w:eastAsia="ru-RU"/>
              </w:rPr>
              <w:lastRenderedPageBreak/>
              <w:t>1.</w:t>
            </w:r>
            <w:r w:rsidRPr="00BF2CBE">
              <w:rPr>
                <w:rFonts w:ascii="Times New Roman" w:eastAsia="Times New Roman" w:hAnsi="Times New Roman" w:cs="Times New Roman"/>
                <w:i/>
                <w:sz w:val="22"/>
                <w:szCs w:val="22"/>
                <w:lang w:eastAsia="ru-RU"/>
              </w:rPr>
              <w:t xml:space="preserve"> </w:t>
            </w:r>
            <w:r w:rsidRPr="00BF2CBE">
              <w:rPr>
                <w:rFonts w:ascii="Times New Roman" w:eastAsia="Times New Roman" w:hAnsi="Times New Roman" w:cs="Times New Roman"/>
                <w:b/>
                <w:i/>
                <w:sz w:val="22"/>
                <w:szCs w:val="22"/>
                <w:lang w:eastAsia="ru-RU"/>
              </w:rPr>
              <w:t>Опытом исполнения договора</w:t>
            </w:r>
            <w:r w:rsidRPr="00BF2CBE">
              <w:rPr>
                <w:rFonts w:ascii="Times New Roman" w:eastAsia="Times New Roman" w:hAnsi="Times New Roman" w:cs="Times New Roman"/>
                <w:i/>
                <w:sz w:val="22"/>
                <w:szCs w:val="22"/>
                <w:lang w:eastAsia="ru-RU"/>
              </w:rPr>
              <w:t xml:space="preserve">, предусмотренным "Дополнительными требованиями к участникам закупки", считается такой опыт участника закупки </w:t>
            </w:r>
            <w:r w:rsidRPr="00BF2CBE">
              <w:rPr>
                <w:rFonts w:ascii="Times New Roman" w:eastAsia="Times New Roman" w:hAnsi="Times New Roman" w:cs="Times New Roman"/>
                <w:b/>
                <w:i/>
                <w:sz w:val="22"/>
                <w:szCs w:val="22"/>
                <w:u w:val="single"/>
                <w:lang w:eastAsia="ru-RU"/>
              </w:rPr>
              <w:t>за 5 лет до дня окончания срока подачи заявок на участие в закупке</w:t>
            </w:r>
            <w:r w:rsidRPr="00BF2CBE">
              <w:rPr>
                <w:rFonts w:ascii="Times New Roman" w:eastAsia="Times New Roman" w:hAnsi="Times New Roman" w:cs="Times New Roman"/>
                <w:i/>
                <w:sz w:val="22"/>
                <w:szCs w:val="22"/>
                <w:lang w:eastAsia="ru-RU"/>
              </w:rPr>
              <w:t xml:space="preserve"> с учетом правопреемства (в случае наличия подтверждающего документа). </w:t>
            </w:r>
            <w:proofErr w:type="gramStart"/>
            <w:r w:rsidRPr="00BF2CBE">
              <w:rPr>
                <w:rFonts w:ascii="Times New Roman" w:eastAsia="Times New Roman" w:hAnsi="Times New Roman" w:cs="Times New Roman"/>
                <w:i/>
                <w:sz w:val="22"/>
                <w:szCs w:val="22"/>
                <w:lang w:eastAsia="ru-RU"/>
              </w:rPr>
              <w:t xml:space="preserve">Предусмотренные приложением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w:t>
            </w:r>
            <w:r w:rsidRPr="00BF2CBE">
              <w:rPr>
                <w:rFonts w:ascii="Times New Roman" w:eastAsia="Times New Roman" w:hAnsi="Times New Roman" w:cs="Times New Roman"/>
                <w:b/>
                <w:i/>
                <w:sz w:val="22"/>
                <w:szCs w:val="22"/>
                <w:u w:val="single"/>
                <w:lang w:eastAsia="ru-RU"/>
              </w:rPr>
              <w:t>должны быть подписаны не ранее чем за 5 лет до</w:t>
            </w:r>
            <w:proofErr w:type="gramEnd"/>
            <w:r w:rsidRPr="00BF2CBE">
              <w:rPr>
                <w:rFonts w:ascii="Times New Roman" w:eastAsia="Times New Roman" w:hAnsi="Times New Roman" w:cs="Times New Roman"/>
                <w:b/>
                <w:i/>
                <w:sz w:val="22"/>
                <w:szCs w:val="22"/>
                <w:u w:val="single"/>
                <w:lang w:eastAsia="ru-RU"/>
              </w:rPr>
              <w:t xml:space="preserve"> дня окончания срока подачи заявок на участие в закупке</w:t>
            </w:r>
            <w:r w:rsidRPr="00BF2CBE">
              <w:rPr>
                <w:rFonts w:ascii="Times New Roman" w:eastAsia="Times New Roman" w:hAnsi="Times New Roman" w:cs="Times New Roman"/>
                <w:i/>
                <w:sz w:val="22"/>
                <w:szCs w:val="22"/>
                <w:u w:val="single"/>
                <w:lang w:eastAsia="ru-RU"/>
              </w:rPr>
              <w:t>;</w:t>
            </w:r>
          </w:p>
          <w:p w:rsidR="00BF2CBE" w:rsidRPr="00BF2CBE" w:rsidRDefault="00BF2CBE" w:rsidP="00BF2CBE">
            <w:pPr>
              <w:spacing w:after="0"/>
              <w:jc w:val="both"/>
              <w:rPr>
                <w:rFonts w:ascii="Times New Roman" w:eastAsia="Times New Roman" w:hAnsi="Times New Roman" w:cs="Times New Roman"/>
                <w:i/>
                <w:sz w:val="24"/>
                <w:szCs w:val="24"/>
                <w:lang w:eastAsia="ru-RU"/>
              </w:rPr>
            </w:pPr>
            <w:proofErr w:type="gramStart"/>
            <w:r w:rsidRPr="00BF2CBE">
              <w:rPr>
                <w:rFonts w:ascii="Times New Roman" w:eastAsia="Times New Roman" w:hAnsi="Times New Roman" w:cs="Times New Roman"/>
                <w:b/>
                <w:i/>
                <w:sz w:val="24"/>
                <w:szCs w:val="24"/>
                <w:lang w:eastAsia="ru-RU"/>
              </w:rPr>
              <w:t>- ценой поставленных товаров, выполненных работ, оказанных услуг по договору</w:t>
            </w:r>
            <w:r w:rsidRPr="00BF2CBE">
              <w:rPr>
                <w:rFonts w:ascii="Times New Roman" w:eastAsia="Times New Roman" w:hAnsi="Times New Roman" w:cs="Times New Roman"/>
                <w:i/>
                <w:sz w:val="24"/>
                <w:szCs w:val="24"/>
                <w:lang w:eastAsia="ru-RU"/>
              </w:rPr>
              <w:t xml:space="preserve">, предусмотренному "Дополнительными </w:t>
            </w:r>
            <w:proofErr w:type="spellStart"/>
            <w:r w:rsidRPr="00BF2CBE">
              <w:rPr>
                <w:rFonts w:ascii="Times New Roman" w:eastAsia="Times New Roman" w:hAnsi="Times New Roman" w:cs="Times New Roman"/>
                <w:i/>
                <w:sz w:val="24"/>
                <w:szCs w:val="24"/>
                <w:lang w:eastAsia="ru-RU"/>
              </w:rPr>
              <w:t>требованими</w:t>
            </w:r>
            <w:proofErr w:type="spellEnd"/>
            <w:r w:rsidRPr="00BF2CBE">
              <w:rPr>
                <w:rFonts w:ascii="Times New Roman" w:eastAsia="Times New Roman" w:hAnsi="Times New Roman" w:cs="Times New Roman"/>
                <w:i/>
                <w:sz w:val="24"/>
                <w:szCs w:val="24"/>
                <w:lang w:eastAsia="ru-RU"/>
              </w:rPr>
              <w:t xml:space="preserve"> к участникам закупки", считается общая цена (сумма цен) товаров, работ, услуг, указанная в акте (актах) приемки поставленных товаров, выполненных работ, оказанных услуг, предусмотренных приложением "Информация и документы, подтверждающие соответствие участников закупки дополнительным требованиям".</w:t>
            </w:r>
            <w:proofErr w:type="gramEnd"/>
            <w:r w:rsidRPr="00BF2CBE">
              <w:rPr>
                <w:rFonts w:ascii="Times New Roman" w:eastAsia="Times New Roman" w:hAnsi="Times New Roman" w:cs="Times New Roman"/>
                <w:i/>
                <w:sz w:val="24"/>
                <w:szCs w:val="24"/>
                <w:lang w:eastAsia="ru-RU"/>
              </w:rPr>
              <w:t xml:space="preserve"> Если при исполнении такого договора составлено несколько актов приемки поставленных товаров, выполненных работ, оказанных услуг, участниками закупки направляются в соответствии с требованиями Федерального закона "О контрактной системе в сфере закупок товаров, работ, услуг для обеспечения государственных и муниципальных нужд" (далее - Закон о контрактной системе) все такие акты;</w:t>
            </w:r>
          </w:p>
          <w:p w:rsidR="00BF2CBE" w:rsidRPr="00BF2CBE" w:rsidRDefault="00BF2CBE" w:rsidP="00BF2CBE">
            <w:pPr>
              <w:spacing w:after="0"/>
              <w:jc w:val="both"/>
              <w:rPr>
                <w:rFonts w:ascii="Times New Roman" w:eastAsia="Times New Roman" w:hAnsi="Times New Roman" w:cs="Times New Roman"/>
                <w:b/>
                <w:i/>
                <w:sz w:val="24"/>
                <w:szCs w:val="24"/>
                <w:lang w:eastAsia="ru-RU"/>
              </w:rPr>
            </w:pPr>
            <w:proofErr w:type="gramStart"/>
            <w:r w:rsidRPr="00BF2CBE">
              <w:rPr>
                <w:rFonts w:ascii="Times New Roman" w:eastAsia="Times New Roman" w:hAnsi="Times New Roman" w:cs="Times New Roman"/>
                <w:b/>
                <w:i/>
                <w:sz w:val="24"/>
                <w:szCs w:val="24"/>
                <w:lang w:eastAsia="ru-RU"/>
              </w:rPr>
              <w:t xml:space="preserve">- договором, </w:t>
            </w:r>
            <w:r w:rsidRPr="00BF2CBE">
              <w:rPr>
                <w:rFonts w:ascii="Times New Roman" w:eastAsia="Times New Roman" w:hAnsi="Times New Roman" w:cs="Times New Roman"/>
                <w:i/>
                <w:sz w:val="24"/>
                <w:szCs w:val="24"/>
                <w:lang w:eastAsia="ru-RU"/>
              </w:rPr>
              <w:t xml:space="preserve">предусмотренным </w:t>
            </w:r>
            <w:r w:rsidRPr="00BF2CBE">
              <w:rPr>
                <w:rFonts w:ascii="Times New Roman" w:eastAsia="Times New Roman" w:hAnsi="Times New Roman" w:cs="Times New Roman"/>
                <w:b/>
                <w:i/>
                <w:sz w:val="24"/>
                <w:szCs w:val="24"/>
                <w:lang w:eastAsia="ru-RU"/>
              </w:rPr>
              <w:t xml:space="preserve">пунктом 1 </w:t>
            </w:r>
            <w:r w:rsidRPr="00BF2CBE">
              <w:rPr>
                <w:rFonts w:ascii="Times New Roman" w:eastAsia="Times New Roman" w:hAnsi="Times New Roman" w:cs="Times New Roman"/>
                <w:i/>
                <w:sz w:val="24"/>
                <w:szCs w:val="24"/>
                <w:lang w:eastAsia="ru-RU"/>
              </w:rPr>
              <w:t>"Дополнительных требований к участникам закупки" (е</w:t>
            </w:r>
            <w:r w:rsidRPr="00BF2CBE">
              <w:rPr>
                <w:rFonts w:ascii="Times New Roman" w:eastAsia="Times New Roman" w:hAnsi="Times New Roman" w:cs="Times New Roman"/>
                <w:sz w:val="24"/>
                <w:szCs w:val="24"/>
                <w:lang w:eastAsia="ru-RU"/>
              </w:rPr>
              <w:t>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w:t>
            </w:r>
            <w:r w:rsidRPr="00BF2CBE">
              <w:rPr>
                <w:rFonts w:ascii="Times New Roman" w:eastAsia="Times New Roman" w:hAnsi="Times New Roman" w:cs="Times New Roman"/>
                <w:i/>
                <w:sz w:val="24"/>
                <w:szCs w:val="24"/>
                <w:lang w:eastAsia="ru-RU"/>
              </w:rPr>
              <w:t xml:space="preserve"> </w:t>
            </w:r>
            <w:r w:rsidRPr="00BF2CBE">
              <w:rPr>
                <w:rFonts w:ascii="Times New Roman" w:eastAsia="Times New Roman" w:hAnsi="Times New Roman" w:cs="Times New Roman"/>
                <w:b/>
                <w:i/>
                <w:sz w:val="24"/>
                <w:szCs w:val="24"/>
                <w:u w:val="single"/>
                <w:lang w:eastAsia="ru-RU"/>
              </w:rPr>
              <w:t>считается контракт, заключенный и исполненный в соответствии с Законом о контрактной системе, либо договор, заключенный и исполненный в соответствии с Федеральным законом "О закупках товаров, работ, услуг</w:t>
            </w:r>
            <w:proofErr w:type="gramEnd"/>
            <w:r w:rsidRPr="00BF2CBE">
              <w:rPr>
                <w:rFonts w:ascii="Times New Roman" w:eastAsia="Times New Roman" w:hAnsi="Times New Roman" w:cs="Times New Roman"/>
                <w:b/>
                <w:i/>
                <w:sz w:val="24"/>
                <w:szCs w:val="24"/>
                <w:u w:val="single"/>
                <w:lang w:eastAsia="ru-RU"/>
              </w:rPr>
              <w:t xml:space="preserve"> отдельными видами юридических лиц"</w:t>
            </w:r>
            <w:r w:rsidRPr="00BF2CBE">
              <w:rPr>
                <w:rFonts w:ascii="Times New Roman" w:eastAsia="Times New Roman" w:hAnsi="Times New Roman" w:cs="Times New Roman"/>
                <w:b/>
                <w:i/>
                <w:sz w:val="24"/>
                <w:szCs w:val="24"/>
                <w:lang w:eastAsia="ru-RU"/>
              </w:rPr>
              <w:t>;</w:t>
            </w:r>
          </w:p>
          <w:p w:rsidR="00E212E2" w:rsidRPr="00F25F6F" w:rsidRDefault="00E212E2" w:rsidP="00E212E2">
            <w:pPr>
              <w:widowControl w:val="0"/>
              <w:spacing w:after="120"/>
              <w:ind w:firstLine="567"/>
              <w:jc w:val="both"/>
              <w:rPr>
                <w:rFonts w:ascii="Times New Roman" w:hAnsi="Times New Roman" w:cs="Times New Roman"/>
                <w:sz w:val="24"/>
                <w:szCs w:val="24"/>
              </w:rPr>
            </w:pPr>
          </w:p>
        </w:tc>
      </w:tr>
      <w:tr w:rsidR="00C44350" w:rsidRPr="00F25F6F" w:rsidTr="00143F3C">
        <w:tc>
          <w:tcPr>
            <w:tcW w:w="710" w:type="dxa"/>
          </w:tcPr>
          <w:p w:rsidR="00735B52" w:rsidRPr="00F25F6F" w:rsidRDefault="003C4863" w:rsidP="00EB1D53">
            <w:pPr>
              <w:spacing w:after="0" w:line="240" w:lineRule="auto"/>
              <w:jc w:val="center"/>
              <w:rPr>
                <w:rFonts w:ascii="Times New Roman" w:hAnsi="Times New Roman" w:cs="Times New Roman"/>
                <w:sz w:val="24"/>
                <w:szCs w:val="24"/>
              </w:rPr>
            </w:pPr>
            <w:r w:rsidRPr="00F25F6F">
              <w:rPr>
                <w:rFonts w:ascii="Times New Roman" w:hAnsi="Times New Roman" w:cs="Times New Roman"/>
                <w:sz w:val="24"/>
                <w:szCs w:val="24"/>
              </w:rPr>
              <w:lastRenderedPageBreak/>
              <w:t>5</w:t>
            </w:r>
            <w:r w:rsidR="00735B52" w:rsidRPr="00F25F6F">
              <w:rPr>
                <w:rFonts w:ascii="Times New Roman" w:hAnsi="Times New Roman" w:cs="Times New Roman"/>
                <w:sz w:val="24"/>
                <w:szCs w:val="24"/>
              </w:rPr>
              <w:t>.</w:t>
            </w:r>
          </w:p>
        </w:tc>
        <w:tc>
          <w:tcPr>
            <w:tcW w:w="2693" w:type="dxa"/>
          </w:tcPr>
          <w:p w:rsidR="00735B52" w:rsidRPr="00F25F6F" w:rsidRDefault="00735B52" w:rsidP="00EB1D53">
            <w:pPr>
              <w:spacing w:after="0" w:line="240" w:lineRule="auto"/>
              <w:jc w:val="center"/>
              <w:rPr>
                <w:rFonts w:ascii="Times New Roman" w:hAnsi="Times New Roman" w:cs="Times New Roman"/>
                <w:iCs/>
                <w:sz w:val="24"/>
                <w:szCs w:val="24"/>
              </w:rPr>
            </w:pPr>
            <w:r w:rsidRPr="00F25F6F">
              <w:rPr>
                <w:rFonts w:ascii="Times New Roman" w:hAnsi="Times New Roman" w:cs="Times New Roman"/>
                <w:iCs/>
                <w:sz w:val="24"/>
                <w:szCs w:val="24"/>
              </w:rPr>
              <w:t>Требования, предъявляемые к участникам закупки в соответствии с частью 2</w:t>
            </w:r>
            <w:r w:rsidR="006728E1" w:rsidRPr="00F25F6F">
              <w:rPr>
                <w:rFonts w:ascii="Times New Roman" w:hAnsi="Times New Roman" w:cs="Times New Roman"/>
                <w:iCs/>
                <w:sz w:val="24"/>
                <w:szCs w:val="24"/>
              </w:rPr>
              <w:t xml:space="preserve">.1 </w:t>
            </w:r>
            <w:r w:rsidRPr="00F25F6F">
              <w:rPr>
                <w:rFonts w:ascii="Times New Roman" w:hAnsi="Times New Roman" w:cs="Times New Roman"/>
                <w:iCs/>
                <w:sz w:val="24"/>
                <w:szCs w:val="24"/>
              </w:rPr>
              <w:t xml:space="preserve">статьи 31 Федерального закона от 05.04.2013 № 44-ФЗ, и исчерпывающий перечень документов, </w:t>
            </w:r>
            <w:proofErr w:type="gramStart"/>
            <w:r w:rsidRPr="00F25F6F">
              <w:rPr>
                <w:rFonts w:ascii="Times New Roman" w:hAnsi="Times New Roman" w:cs="Times New Roman"/>
                <w:iCs/>
                <w:sz w:val="24"/>
                <w:szCs w:val="24"/>
              </w:rPr>
              <w:t>подтверждающих</w:t>
            </w:r>
            <w:proofErr w:type="gramEnd"/>
            <w:r w:rsidRPr="00F25F6F">
              <w:rPr>
                <w:rFonts w:ascii="Times New Roman" w:hAnsi="Times New Roman" w:cs="Times New Roman"/>
                <w:iCs/>
                <w:sz w:val="24"/>
                <w:szCs w:val="24"/>
              </w:rPr>
              <w:t xml:space="preserve"> </w:t>
            </w:r>
            <w:r w:rsidRPr="00F25F6F">
              <w:rPr>
                <w:rFonts w:ascii="Times New Roman" w:hAnsi="Times New Roman" w:cs="Times New Roman"/>
                <w:iCs/>
                <w:sz w:val="24"/>
                <w:szCs w:val="24"/>
              </w:rPr>
              <w:lastRenderedPageBreak/>
              <w:t>соответствие участника закупки таким требованиям</w:t>
            </w:r>
          </w:p>
          <w:p w:rsidR="00655679" w:rsidRPr="00F25F6F" w:rsidRDefault="00655679" w:rsidP="00EB1D53">
            <w:pPr>
              <w:spacing w:after="0" w:line="240" w:lineRule="auto"/>
              <w:jc w:val="center"/>
              <w:rPr>
                <w:rFonts w:ascii="Times New Roman" w:hAnsi="Times New Roman" w:cs="Times New Roman"/>
                <w:iCs/>
                <w:sz w:val="24"/>
                <w:szCs w:val="24"/>
              </w:rPr>
            </w:pPr>
          </w:p>
        </w:tc>
        <w:tc>
          <w:tcPr>
            <w:tcW w:w="7423" w:type="dxa"/>
          </w:tcPr>
          <w:p w:rsidR="006728E1" w:rsidRPr="00F25F6F" w:rsidRDefault="008E029C" w:rsidP="00EB1D53">
            <w:pPr>
              <w:pStyle w:val="a"/>
              <w:numPr>
                <w:ilvl w:val="0"/>
                <w:numId w:val="0"/>
              </w:numPr>
              <w:shd w:val="clear" w:color="auto" w:fill="FFFFFF"/>
              <w:spacing w:after="0"/>
              <w:rPr>
                <w:iCs/>
                <w:lang w:eastAsia="ru-RU"/>
              </w:rPr>
            </w:pPr>
            <w:r w:rsidRPr="00F25F6F">
              <w:rPr>
                <w:iCs/>
                <w:lang w:eastAsia="ru-RU"/>
              </w:rPr>
              <w:lastRenderedPageBreak/>
              <w:t>Не установлен</w:t>
            </w:r>
            <w:r w:rsidR="00115E74" w:rsidRPr="00F25F6F">
              <w:rPr>
                <w:iCs/>
                <w:lang w:eastAsia="ru-RU"/>
              </w:rPr>
              <w:t>о</w:t>
            </w:r>
          </w:p>
        </w:tc>
      </w:tr>
      <w:tr w:rsidR="00C44350" w:rsidRPr="00F25F6F" w:rsidTr="00143F3C">
        <w:tc>
          <w:tcPr>
            <w:tcW w:w="710" w:type="dxa"/>
          </w:tcPr>
          <w:p w:rsidR="00735B52" w:rsidRPr="00F25F6F" w:rsidRDefault="003C4863" w:rsidP="00EB1D53">
            <w:pPr>
              <w:spacing w:after="0" w:line="240" w:lineRule="auto"/>
              <w:jc w:val="center"/>
              <w:rPr>
                <w:rFonts w:ascii="Times New Roman" w:hAnsi="Times New Roman" w:cs="Times New Roman"/>
                <w:sz w:val="24"/>
                <w:szCs w:val="24"/>
              </w:rPr>
            </w:pPr>
            <w:r w:rsidRPr="00F25F6F">
              <w:rPr>
                <w:rFonts w:ascii="Times New Roman" w:hAnsi="Times New Roman" w:cs="Times New Roman"/>
                <w:sz w:val="24"/>
                <w:szCs w:val="24"/>
              </w:rPr>
              <w:lastRenderedPageBreak/>
              <w:t>6</w:t>
            </w:r>
            <w:r w:rsidR="00735B52" w:rsidRPr="00F25F6F">
              <w:rPr>
                <w:rFonts w:ascii="Times New Roman" w:hAnsi="Times New Roman" w:cs="Times New Roman"/>
                <w:sz w:val="24"/>
                <w:szCs w:val="24"/>
              </w:rPr>
              <w:t>.</w:t>
            </w:r>
          </w:p>
        </w:tc>
        <w:tc>
          <w:tcPr>
            <w:tcW w:w="2693" w:type="dxa"/>
          </w:tcPr>
          <w:p w:rsidR="00735B52" w:rsidRPr="00F25F6F" w:rsidRDefault="00735B52" w:rsidP="00EB1D53">
            <w:pPr>
              <w:spacing w:after="0" w:line="240" w:lineRule="auto"/>
              <w:jc w:val="center"/>
              <w:rPr>
                <w:rFonts w:ascii="Times New Roman" w:hAnsi="Times New Roman" w:cs="Times New Roman"/>
                <w:bCs/>
                <w:sz w:val="24"/>
                <w:szCs w:val="24"/>
              </w:rPr>
            </w:pPr>
            <w:r w:rsidRPr="00F25F6F">
              <w:rPr>
                <w:rFonts w:ascii="Times New Roman" w:hAnsi="Times New Roman" w:cs="Times New Roman"/>
                <w:bCs/>
                <w:sz w:val="24"/>
                <w:szCs w:val="24"/>
              </w:rPr>
              <w:t xml:space="preserve">Требование, предъявляемое к участникам закупки в соответствии </w:t>
            </w:r>
            <w:r w:rsidR="00552DF0" w:rsidRPr="00F25F6F">
              <w:rPr>
                <w:rFonts w:ascii="Times New Roman" w:hAnsi="Times New Roman" w:cs="Times New Roman"/>
                <w:bCs/>
                <w:sz w:val="24"/>
                <w:szCs w:val="24"/>
              </w:rPr>
              <w:t>с</w:t>
            </w:r>
            <w:r w:rsidRPr="00F25F6F">
              <w:rPr>
                <w:rFonts w:ascii="Times New Roman" w:hAnsi="Times New Roman" w:cs="Times New Roman"/>
                <w:bCs/>
                <w:sz w:val="24"/>
                <w:szCs w:val="24"/>
              </w:rPr>
              <w:t xml:space="preserve"> частью 1</w:t>
            </w:r>
            <w:r w:rsidR="006728E1" w:rsidRPr="00F25F6F">
              <w:rPr>
                <w:rFonts w:ascii="Times New Roman" w:hAnsi="Times New Roman" w:cs="Times New Roman"/>
                <w:bCs/>
                <w:sz w:val="24"/>
                <w:szCs w:val="24"/>
              </w:rPr>
              <w:t>.1</w:t>
            </w:r>
            <w:r w:rsidRPr="00F25F6F">
              <w:rPr>
                <w:rFonts w:ascii="Times New Roman" w:hAnsi="Times New Roman" w:cs="Times New Roman"/>
                <w:bCs/>
                <w:sz w:val="24"/>
                <w:szCs w:val="24"/>
              </w:rPr>
              <w:t>статьи 31</w:t>
            </w:r>
            <w:r w:rsidRPr="00F25F6F">
              <w:rPr>
                <w:rFonts w:ascii="Times New Roman" w:hAnsi="Times New Roman" w:cs="Times New Roman"/>
                <w:iCs/>
                <w:sz w:val="24"/>
                <w:szCs w:val="24"/>
              </w:rPr>
              <w:t>Федерального закона от 05.04.2013 № 44-ФЗ</w:t>
            </w:r>
          </w:p>
        </w:tc>
        <w:tc>
          <w:tcPr>
            <w:tcW w:w="7423" w:type="dxa"/>
          </w:tcPr>
          <w:p w:rsidR="00735B52" w:rsidRPr="00F25F6F" w:rsidRDefault="00D05106" w:rsidP="00115E74">
            <w:pPr>
              <w:jc w:val="both"/>
              <w:rPr>
                <w:rFonts w:ascii="Times New Roman" w:hAnsi="Times New Roman" w:cs="Times New Roman"/>
                <w:sz w:val="24"/>
                <w:szCs w:val="24"/>
              </w:rPr>
            </w:pPr>
            <w:proofErr w:type="gramStart"/>
            <w:r w:rsidRPr="00F25F6F">
              <w:rPr>
                <w:rFonts w:ascii="Times New Roman" w:hAnsi="Times New Roman" w:cs="Times New Roman"/>
                <w:iCs/>
                <w:sz w:val="24"/>
                <w:szCs w:val="24"/>
              </w:rPr>
              <w:t xml:space="preserve">Установлено требование </w:t>
            </w:r>
            <w:r w:rsidRPr="00F25F6F">
              <w:rPr>
                <w:rFonts w:ascii="Times New Roman" w:hAnsi="Times New Roman" w:cs="Times New Roman"/>
                <w:sz w:val="24"/>
                <w:szCs w:val="24"/>
              </w:rPr>
              <w:t xml:space="preserve">об отсутствии в предусмотренном настоящим </w:t>
            </w:r>
            <w:r w:rsidRPr="00F25F6F">
              <w:rPr>
                <w:rStyle w:val="aff6"/>
                <w:rFonts w:ascii="Times New Roman" w:hAnsi="Times New Roman" w:cs="Times New Roman"/>
                <w:color w:val="auto"/>
                <w:sz w:val="24"/>
                <w:szCs w:val="24"/>
              </w:rPr>
              <w:t>Федеральным законом</w:t>
            </w:r>
            <w:r w:rsidRPr="00F25F6F">
              <w:rPr>
                <w:rFonts w:ascii="Times New Roman" w:hAnsi="Times New Roman" w:cs="Times New Roman"/>
                <w:sz w:val="24"/>
                <w:szCs w:val="24"/>
              </w:rPr>
              <w:t xml:space="preserve">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w:t>
            </w:r>
            <w:r w:rsidRPr="00F25F6F">
              <w:rPr>
                <w:rStyle w:val="aff6"/>
                <w:rFonts w:ascii="Times New Roman" w:hAnsi="Times New Roman" w:cs="Times New Roman"/>
                <w:color w:val="auto"/>
                <w:sz w:val="24"/>
                <w:szCs w:val="24"/>
              </w:rPr>
              <w:t>подпунктом "в" пункта 1 части 1 статьи 43</w:t>
            </w:r>
            <w:r w:rsidRPr="00F25F6F">
              <w:rPr>
                <w:rFonts w:ascii="Times New Roman" w:hAnsi="Times New Roman" w:cs="Times New Roman"/>
                <w:sz w:val="24"/>
                <w:szCs w:val="24"/>
              </w:rPr>
              <w:t xml:space="preserve"> настоящего Федерального закона, если Правительством Российской Федерации не установлено иное.</w:t>
            </w:r>
            <w:proofErr w:type="gramEnd"/>
          </w:p>
        </w:tc>
      </w:tr>
      <w:tr w:rsidR="00C44350" w:rsidRPr="00F25F6F" w:rsidTr="00143F3C">
        <w:tc>
          <w:tcPr>
            <w:tcW w:w="710" w:type="dxa"/>
          </w:tcPr>
          <w:p w:rsidR="00735B52" w:rsidRPr="00F25F6F" w:rsidRDefault="003C4863" w:rsidP="00EB1D53">
            <w:pPr>
              <w:spacing w:after="0" w:line="240" w:lineRule="auto"/>
              <w:jc w:val="center"/>
              <w:rPr>
                <w:rFonts w:ascii="Times New Roman" w:hAnsi="Times New Roman" w:cs="Times New Roman"/>
                <w:sz w:val="24"/>
                <w:szCs w:val="24"/>
              </w:rPr>
            </w:pPr>
            <w:r w:rsidRPr="00F25F6F">
              <w:rPr>
                <w:rFonts w:ascii="Times New Roman" w:hAnsi="Times New Roman" w:cs="Times New Roman"/>
                <w:sz w:val="24"/>
                <w:szCs w:val="24"/>
              </w:rPr>
              <w:t>7</w:t>
            </w:r>
            <w:r w:rsidR="00735B52" w:rsidRPr="00F25F6F">
              <w:rPr>
                <w:rFonts w:ascii="Times New Roman" w:hAnsi="Times New Roman" w:cs="Times New Roman"/>
                <w:sz w:val="24"/>
                <w:szCs w:val="24"/>
              </w:rPr>
              <w:t>.</w:t>
            </w:r>
          </w:p>
        </w:tc>
        <w:tc>
          <w:tcPr>
            <w:tcW w:w="2693" w:type="dxa"/>
          </w:tcPr>
          <w:p w:rsidR="00735B52" w:rsidRPr="00F25F6F" w:rsidRDefault="0062501C" w:rsidP="00585DD3">
            <w:pPr>
              <w:spacing w:after="0" w:line="240" w:lineRule="auto"/>
              <w:jc w:val="center"/>
              <w:rPr>
                <w:rFonts w:ascii="Times New Roman" w:hAnsi="Times New Roman" w:cs="Times New Roman"/>
                <w:bCs/>
                <w:sz w:val="24"/>
                <w:szCs w:val="24"/>
              </w:rPr>
            </w:pPr>
            <w:proofErr w:type="gramStart"/>
            <w:r w:rsidRPr="00F25F6F">
              <w:rPr>
                <w:rFonts w:ascii="Times New Roman" w:hAnsi="Times New Roman" w:cs="Times New Roman"/>
                <w:bCs/>
                <w:color w:val="000000" w:themeColor="text1"/>
                <w:sz w:val="24"/>
                <w:szCs w:val="24"/>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Pr="00F25F6F">
              <w:rPr>
                <w:rFonts w:ascii="Times New Roman" w:hAnsi="Times New Roman" w:cs="Times New Roman"/>
                <w:bCs/>
                <w:color w:val="000000" w:themeColor="text1"/>
                <w:sz w:val="24"/>
                <w:szCs w:val="24"/>
              </w:rPr>
              <w:t xml:space="preserve">, ограничение, преимущество установлены в соответствии с пунктом 1 части 2 статьи 14 Федерального закона от 05.04.2013 № 44-ФЗ в отношении товара (в том числе поставляемого при выполнении закупаемой работы, оказании закупаемой услуги), работы, </w:t>
            </w:r>
            <w:r w:rsidRPr="00F25F6F">
              <w:rPr>
                <w:rFonts w:ascii="Times New Roman" w:hAnsi="Times New Roman" w:cs="Times New Roman"/>
                <w:bCs/>
                <w:color w:val="000000" w:themeColor="text1"/>
                <w:sz w:val="24"/>
                <w:szCs w:val="24"/>
              </w:rPr>
              <w:lastRenderedPageBreak/>
              <w:t xml:space="preserve">услуги, </w:t>
            </w:r>
            <w:proofErr w:type="gramStart"/>
            <w:r w:rsidRPr="00F25F6F">
              <w:rPr>
                <w:rFonts w:ascii="Times New Roman" w:hAnsi="Times New Roman" w:cs="Times New Roman"/>
                <w:bCs/>
                <w:color w:val="000000" w:themeColor="text1"/>
                <w:sz w:val="24"/>
                <w:szCs w:val="24"/>
              </w:rPr>
              <w:t>являющихся</w:t>
            </w:r>
            <w:proofErr w:type="gramEnd"/>
            <w:r w:rsidRPr="00F25F6F">
              <w:rPr>
                <w:rFonts w:ascii="Times New Roman" w:hAnsi="Times New Roman" w:cs="Times New Roman"/>
                <w:bCs/>
                <w:color w:val="000000" w:themeColor="text1"/>
                <w:sz w:val="24"/>
                <w:szCs w:val="24"/>
              </w:rPr>
              <w:t xml:space="preserve"> объектом закупки</w:t>
            </w:r>
          </w:p>
        </w:tc>
        <w:tc>
          <w:tcPr>
            <w:tcW w:w="7423" w:type="dxa"/>
          </w:tcPr>
          <w:p w:rsidR="00454F98" w:rsidRPr="00F25F6F" w:rsidRDefault="00C23D80" w:rsidP="001D0D1B">
            <w:pPr>
              <w:spacing w:after="120"/>
              <w:jc w:val="both"/>
              <w:rPr>
                <w:rFonts w:ascii="Times New Roman" w:hAnsi="Times New Roman" w:cs="Times New Roman"/>
                <w:sz w:val="24"/>
                <w:szCs w:val="24"/>
              </w:rPr>
            </w:pPr>
            <w:r w:rsidRPr="00F25F6F">
              <w:rPr>
                <w:rFonts w:ascii="Times New Roman" w:hAnsi="Times New Roman" w:cs="Times New Roman"/>
                <w:sz w:val="24"/>
                <w:szCs w:val="24"/>
              </w:rPr>
              <w:lastRenderedPageBreak/>
              <w:t>Не устан</w:t>
            </w:r>
            <w:r w:rsidR="00F216A6" w:rsidRPr="00F25F6F">
              <w:rPr>
                <w:rFonts w:ascii="Times New Roman" w:hAnsi="Times New Roman" w:cs="Times New Roman"/>
                <w:sz w:val="24"/>
                <w:szCs w:val="24"/>
              </w:rPr>
              <w:t>о</w:t>
            </w:r>
            <w:r w:rsidRPr="00F25F6F">
              <w:rPr>
                <w:rFonts w:ascii="Times New Roman" w:hAnsi="Times New Roman" w:cs="Times New Roman"/>
                <w:sz w:val="24"/>
                <w:szCs w:val="24"/>
              </w:rPr>
              <w:t>влено</w:t>
            </w:r>
          </w:p>
        </w:tc>
      </w:tr>
      <w:tr w:rsidR="00C44350" w:rsidRPr="00F25F6F" w:rsidTr="00143F3C">
        <w:tc>
          <w:tcPr>
            <w:tcW w:w="710" w:type="dxa"/>
          </w:tcPr>
          <w:p w:rsidR="009600D0" w:rsidRPr="00F25F6F" w:rsidRDefault="003C4863" w:rsidP="00EB1D53">
            <w:pPr>
              <w:spacing w:after="0" w:line="240" w:lineRule="auto"/>
              <w:jc w:val="center"/>
              <w:rPr>
                <w:rFonts w:ascii="Times New Roman" w:hAnsi="Times New Roman" w:cs="Times New Roman"/>
                <w:sz w:val="24"/>
                <w:szCs w:val="24"/>
              </w:rPr>
            </w:pPr>
            <w:r w:rsidRPr="00F25F6F">
              <w:rPr>
                <w:rFonts w:ascii="Times New Roman" w:hAnsi="Times New Roman" w:cs="Times New Roman"/>
                <w:sz w:val="24"/>
                <w:szCs w:val="24"/>
              </w:rPr>
              <w:lastRenderedPageBreak/>
              <w:t>8</w:t>
            </w:r>
            <w:r w:rsidR="009600D0" w:rsidRPr="00F25F6F">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Pr>
          <w:p w:rsidR="009600D0" w:rsidRPr="00F25F6F" w:rsidRDefault="009600D0" w:rsidP="00EB1D53">
            <w:pPr>
              <w:spacing w:after="0" w:line="240" w:lineRule="auto"/>
              <w:jc w:val="center"/>
              <w:rPr>
                <w:rFonts w:ascii="Times New Roman" w:hAnsi="Times New Roman" w:cs="Times New Roman"/>
                <w:bCs/>
                <w:sz w:val="24"/>
                <w:szCs w:val="24"/>
              </w:rPr>
            </w:pPr>
            <w:r w:rsidRPr="00F25F6F">
              <w:rPr>
                <w:rFonts w:ascii="Times New Roman" w:hAnsi="Times New Roman" w:cs="Times New Roman"/>
                <w:bCs/>
                <w:sz w:val="24"/>
                <w:szCs w:val="24"/>
              </w:rPr>
              <w:t>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7423" w:type="dxa"/>
            <w:tcBorders>
              <w:top w:val="single" w:sz="4" w:space="0" w:color="auto"/>
              <w:left w:val="single" w:sz="4" w:space="0" w:color="auto"/>
              <w:bottom w:val="single" w:sz="4" w:space="0" w:color="auto"/>
              <w:right w:val="single" w:sz="4" w:space="0" w:color="auto"/>
            </w:tcBorders>
          </w:tcPr>
          <w:p w:rsidR="009600D0" w:rsidRPr="00F25F6F" w:rsidRDefault="00C23D80" w:rsidP="001D0D1B">
            <w:pPr>
              <w:spacing w:after="120"/>
              <w:jc w:val="both"/>
              <w:rPr>
                <w:rFonts w:ascii="Times New Roman" w:hAnsi="Times New Roman" w:cs="Times New Roman"/>
                <w:sz w:val="24"/>
                <w:szCs w:val="24"/>
              </w:rPr>
            </w:pPr>
            <w:r w:rsidRPr="00F25F6F">
              <w:rPr>
                <w:rFonts w:ascii="Times New Roman" w:hAnsi="Times New Roman" w:cs="Times New Roman"/>
                <w:sz w:val="24"/>
                <w:szCs w:val="24"/>
              </w:rPr>
              <w:t>Не установлено</w:t>
            </w:r>
          </w:p>
        </w:tc>
      </w:tr>
      <w:tr w:rsidR="00C44350" w:rsidRPr="00F25F6F" w:rsidTr="00143F3C">
        <w:tc>
          <w:tcPr>
            <w:tcW w:w="710" w:type="dxa"/>
          </w:tcPr>
          <w:p w:rsidR="00735B52" w:rsidRPr="00F25F6F" w:rsidRDefault="003C4863" w:rsidP="00EB1D53">
            <w:pPr>
              <w:spacing w:after="0" w:line="240" w:lineRule="auto"/>
              <w:jc w:val="center"/>
              <w:rPr>
                <w:rFonts w:ascii="Times New Roman" w:hAnsi="Times New Roman" w:cs="Times New Roman"/>
                <w:sz w:val="24"/>
                <w:szCs w:val="24"/>
              </w:rPr>
            </w:pPr>
            <w:r w:rsidRPr="00F25F6F">
              <w:rPr>
                <w:rFonts w:ascii="Times New Roman" w:hAnsi="Times New Roman" w:cs="Times New Roman"/>
                <w:sz w:val="24"/>
                <w:szCs w:val="24"/>
              </w:rPr>
              <w:t>9</w:t>
            </w:r>
            <w:r w:rsidR="00735B52" w:rsidRPr="00F25F6F">
              <w:rPr>
                <w:rFonts w:ascii="Times New Roman" w:hAnsi="Times New Roman" w:cs="Times New Roman"/>
                <w:sz w:val="24"/>
                <w:szCs w:val="24"/>
              </w:rPr>
              <w:t>.</w:t>
            </w:r>
          </w:p>
        </w:tc>
        <w:tc>
          <w:tcPr>
            <w:tcW w:w="2693" w:type="dxa"/>
          </w:tcPr>
          <w:p w:rsidR="00735B52" w:rsidRPr="00F25F6F" w:rsidRDefault="00735B52" w:rsidP="00EB1D53">
            <w:pPr>
              <w:spacing w:after="0" w:line="240" w:lineRule="auto"/>
              <w:jc w:val="center"/>
              <w:rPr>
                <w:rFonts w:ascii="Times New Roman" w:hAnsi="Times New Roman" w:cs="Times New Roman"/>
                <w:bCs/>
                <w:sz w:val="24"/>
                <w:szCs w:val="24"/>
              </w:rPr>
            </w:pPr>
            <w:r w:rsidRPr="00F25F6F">
              <w:rPr>
                <w:rFonts w:ascii="Times New Roman" w:hAnsi="Times New Roman" w:cs="Times New Roman"/>
                <w:bCs/>
                <w:sz w:val="24"/>
                <w:szCs w:val="24"/>
              </w:rPr>
              <w:t>Дата и время окончания срока подачи заявок на участие в закупке</w:t>
            </w:r>
          </w:p>
          <w:p w:rsidR="00C11A03" w:rsidRPr="00F25F6F" w:rsidRDefault="00C11A03" w:rsidP="00EB1D53">
            <w:pPr>
              <w:spacing w:after="0" w:line="240" w:lineRule="auto"/>
              <w:jc w:val="center"/>
              <w:rPr>
                <w:rFonts w:ascii="Times New Roman" w:hAnsi="Times New Roman" w:cs="Times New Roman"/>
                <w:bCs/>
                <w:sz w:val="24"/>
                <w:szCs w:val="24"/>
              </w:rPr>
            </w:pPr>
          </w:p>
        </w:tc>
        <w:tc>
          <w:tcPr>
            <w:tcW w:w="7423" w:type="dxa"/>
            <w:vAlign w:val="center"/>
          </w:tcPr>
          <w:p w:rsidR="00735B52" w:rsidRPr="00F25F6F" w:rsidRDefault="00FF501B" w:rsidP="00FF501B">
            <w:pPr>
              <w:pStyle w:val="a"/>
              <w:numPr>
                <w:ilvl w:val="0"/>
                <w:numId w:val="0"/>
              </w:numPr>
              <w:spacing w:after="0"/>
            </w:pPr>
            <w:r>
              <w:t xml:space="preserve">13.05.2025 </w:t>
            </w:r>
            <w:r w:rsidR="00F12849" w:rsidRPr="00F25F6F">
              <w:t>г.</w:t>
            </w:r>
            <w:r w:rsidR="00A223E6" w:rsidRPr="00F25F6F">
              <w:t xml:space="preserve"> в 0</w:t>
            </w:r>
            <w:r w:rsidR="005B48F6" w:rsidRPr="00F25F6F">
              <w:t>8</w:t>
            </w:r>
            <w:r w:rsidR="00785A3A" w:rsidRPr="00F25F6F">
              <w:t>:</w:t>
            </w:r>
            <w:r w:rsidR="00700326" w:rsidRPr="00F25F6F">
              <w:t>00</w:t>
            </w:r>
          </w:p>
        </w:tc>
      </w:tr>
      <w:tr w:rsidR="00C44350" w:rsidRPr="00F25F6F" w:rsidTr="00143F3C">
        <w:tc>
          <w:tcPr>
            <w:tcW w:w="710" w:type="dxa"/>
          </w:tcPr>
          <w:p w:rsidR="00915200" w:rsidRPr="00F25F6F" w:rsidRDefault="003C4863" w:rsidP="00EB1D53">
            <w:pPr>
              <w:spacing w:after="0" w:line="240" w:lineRule="auto"/>
              <w:jc w:val="center"/>
              <w:rPr>
                <w:rFonts w:ascii="Times New Roman" w:hAnsi="Times New Roman" w:cs="Times New Roman"/>
                <w:sz w:val="24"/>
                <w:szCs w:val="24"/>
              </w:rPr>
            </w:pPr>
            <w:r w:rsidRPr="00F25F6F">
              <w:rPr>
                <w:rFonts w:ascii="Times New Roman" w:hAnsi="Times New Roman" w:cs="Times New Roman"/>
                <w:sz w:val="24"/>
                <w:szCs w:val="24"/>
              </w:rPr>
              <w:t>9</w:t>
            </w:r>
            <w:r w:rsidR="00915200" w:rsidRPr="00F25F6F">
              <w:rPr>
                <w:rFonts w:ascii="Times New Roman" w:hAnsi="Times New Roman" w:cs="Times New Roman"/>
                <w:sz w:val="24"/>
                <w:szCs w:val="24"/>
              </w:rPr>
              <w:t>.1</w:t>
            </w:r>
          </w:p>
        </w:tc>
        <w:tc>
          <w:tcPr>
            <w:tcW w:w="2693" w:type="dxa"/>
          </w:tcPr>
          <w:p w:rsidR="00915200" w:rsidRPr="00F25F6F" w:rsidRDefault="00915200" w:rsidP="00EB1D53">
            <w:pPr>
              <w:spacing w:after="0" w:line="240" w:lineRule="auto"/>
              <w:jc w:val="center"/>
              <w:rPr>
                <w:rFonts w:ascii="Times New Roman" w:hAnsi="Times New Roman" w:cs="Times New Roman"/>
                <w:bCs/>
                <w:sz w:val="24"/>
                <w:szCs w:val="24"/>
              </w:rPr>
            </w:pPr>
            <w:r w:rsidRPr="00F25F6F">
              <w:rPr>
                <w:rFonts w:ascii="Times New Roman" w:hAnsi="Times New Roman" w:cs="Times New Roman"/>
                <w:bCs/>
                <w:sz w:val="24"/>
                <w:szCs w:val="24"/>
              </w:rPr>
              <w:t>Дата проведения процедуры предложений о цене контракта либо о сумме цен единиц товара, работы, услуги</w:t>
            </w:r>
          </w:p>
        </w:tc>
        <w:tc>
          <w:tcPr>
            <w:tcW w:w="7423" w:type="dxa"/>
            <w:vAlign w:val="center"/>
          </w:tcPr>
          <w:p w:rsidR="00915200" w:rsidRPr="00F25F6F" w:rsidRDefault="00FF501B" w:rsidP="00362B36">
            <w:pPr>
              <w:pStyle w:val="a"/>
              <w:numPr>
                <w:ilvl w:val="0"/>
                <w:numId w:val="0"/>
              </w:numPr>
              <w:spacing w:after="0"/>
            </w:pPr>
            <w:r>
              <w:t>13.05</w:t>
            </w:r>
            <w:r w:rsidR="00362B36" w:rsidRPr="00F25F6F">
              <w:t>.2</w:t>
            </w:r>
            <w:r w:rsidR="0062501C" w:rsidRPr="00F25F6F">
              <w:t>025</w:t>
            </w:r>
            <w:r w:rsidR="00567716" w:rsidRPr="00F25F6F">
              <w:t>г.</w:t>
            </w:r>
          </w:p>
        </w:tc>
      </w:tr>
      <w:tr w:rsidR="00C44350" w:rsidRPr="00F25F6F" w:rsidTr="00143F3C">
        <w:tc>
          <w:tcPr>
            <w:tcW w:w="710" w:type="dxa"/>
          </w:tcPr>
          <w:p w:rsidR="00735B52" w:rsidRPr="00F25F6F" w:rsidRDefault="003C4863" w:rsidP="00EB1D53">
            <w:pPr>
              <w:spacing w:after="0" w:line="240" w:lineRule="auto"/>
              <w:jc w:val="center"/>
              <w:rPr>
                <w:rFonts w:ascii="Times New Roman" w:hAnsi="Times New Roman" w:cs="Times New Roman"/>
                <w:sz w:val="24"/>
                <w:szCs w:val="24"/>
              </w:rPr>
            </w:pPr>
            <w:r w:rsidRPr="00F25F6F">
              <w:rPr>
                <w:rFonts w:ascii="Times New Roman" w:hAnsi="Times New Roman" w:cs="Times New Roman"/>
                <w:sz w:val="24"/>
                <w:szCs w:val="24"/>
              </w:rPr>
              <w:t>9</w:t>
            </w:r>
            <w:r w:rsidR="00915200" w:rsidRPr="00F25F6F">
              <w:rPr>
                <w:rFonts w:ascii="Times New Roman" w:hAnsi="Times New Roman" w:cs="Times New Roman"/>
                <w:sz w:val="24"/>
                <w:szCs w:val="24"/>
              </w:rPr>
              <w:t>.2</w:t>
            </w:r>
          </w:p>
        </w:tc>
        <w:tc>
          <w:tcPr>
            <w:tcW w:w="2693" w:type="dxa"/>
          </w:tcPr>
          <w:p w:rsidR="00735B52" w:rsidRPr="00F25F6F" w:rsidRDefault="00735B52" w:rsidP="00EB1D53">
            <w:pPr>
              <w:spacing w:after="0" w:line="240" w:lineRule="auto"/>
              <w:jc w:val="center"/>
              <w:rPr>
                <w:rFonts w:ascii="Times New Roman" w:hAnsi="Times New Roman" w:cs="Times New Roman"/>
                <w:bCs/>
                <w:sz w:val="24"/>
                <w:szCs w:val="24"/>
              </w:rPr>
            </w:pPr>
            <w:r w:rsidRPr="00F25F6F">
              <w:rPr>
                <w:rFonts w:ascii="Times New Roman" w:hAnsi="Times New Roman" w:cs="Times New Roman"/>
                <w:bCs/>
                <w:sz w:val="24"/>
                <w:szCs w:val="24"/>
              </w:rPr>
              <w:t>Дата подведения итогов определения поставщика (подрядчика, исполнителя)</w:t>
            </w:r>
          </w:p>
        </w:tc>
        <w:tc>
          <w:tcPr>
            <w:tcW w:w="7423" w:type="dxa"/>
            <w:vAlign w:val="center"/>
          </w:tcPr>
          <w:p w:rsidR="008E7545" w:rsidRPr="00F25F6F" w:rsidRDefault="00FF501B" w:rsidP="0001083F">
            <w:pPr>
              <w:pStyle w:val="a"/>
              <w:numPr>
                <w:ilvl w:val="0"/>
                <w:numId w:val="0"/>
              </w:numPr>
              <w:spacing w:after="0"/>
            </w:pPr>
            <w:r>
              <w:t>14.05</w:t>
            </w:r>
            <w:r w:rsidR="0001083F">
              <w:t>.</w:t>
            </w:r>
            <w:r w:rsidR="00567716" w:rsidRPr="00F25F6F">
              <w:t>202</w:t>
            </w:r>
            <w:r w:rsidR="0062501C" w:rsidRPr="00F25F6F">
              <w:t>5</w:t>
            </w:r>
            <w:r w:rsidR="00567716" w:rsidRPr="00F25F6F">
              <w:t xml:space="preserve"> г.</w:t>
            </w:r>
            <w:bookmarkStart w:id="4" w:name="_GoBack"/>
            <w:bookmarkEnd w:id="4"/>
          </w:p>
        </w:tc>
      </w:tr>
      <w:tr w:rsidR="00C44350" w:rsidRPr="00F25F6F" w:rsidTr="00143F3C">
        <w:tc>
          <w:tcPr>
            <w:tcW w:w="710" w:type="dxa"/>
          </w:tcPr>
          <w:p w:rsidR="004402AE" w:rsidRPr="00F25F6F" w:rsidRDefault="004402AE" w:rsidP="003C4863">
            <w:pPr>
              <w:spacing w:after="0" w:line="240" w:lineRule="auto"/>
              <w:jc w:val="center"/>
              <w:rPr>
                <w:rFonts w:ascii="Times New Roman" w:hAnsi="Times New Roman" w:cs="Times New Roman"/>
                <w:sz w:val="24"/>
                <w:szCs w:val="24"/>
              </w:rPr>
            </w:pPr>
            <w:r w:rsidRPr="00F25F6F">
              <w:rPr>
                <w:rFonts w:ascii="Times New Roman" w:hAnsi="Times New Roman" w:cs="Times New Roman"/>
                <w:sz w:val="24"/>
                <w:szCs w:val="24"/>
              </w:rPr>
              <w:t>1</w:t>
            </w:r>
            <w:r w:rsidR="003C4863" w:rsidRPr="00F25F6F">
              <w:rPr>
                <w:rFonts w:ascii="Times New Roman" w:hAnsi="Times New Roman" w:cs="Times New Roman"/>
                <w:sz w:val="24"/>
                <w:szCs w:val="24"/>
              </w:rPr>
              <w:t>0</w:t>
            </w:r>
            <w:r w:rsidRPr="00F25F6F">
              <w:rPr>
                <w:rFonts w:ascii="Times New Roman" w:hAnsi="Times New Roman" w:cs="Times New Roman"/>
                <w:sz w:val="24"/>
                <w:szCs w:val="24"/>
              </w:rPr>
              <w:t>.</w:t>
            </w:r>
          </w:p>
        </w:tc>
        <w:tc>
          <w:tcPr>
            <w:tcW w:w="2693" w:type="dxa"/>
          </w:tcPr>
          <w:p w:rsidR="004402AE" w:rsidRPr="00F25F6F" w:rsidRDefault="004402AE" w:rsidP="00EB1D53">
            <w:pPr>
              <w:spacing w:after="0" w:line="240" w:lineRule="auto"/>
              <w:jc w:val="center"/>
              <w:rPr>
                <w:rFonts w:ascii="Times New Roman" w:hAnsi="Times New Roman" w:cs="Times New Roman"/>
                <w:bCs/>
                <w:sz w:val="24"/>
                <w:szCs w:val="24"/>
              </w:rPr>
            </w:pPr>
            <w:r w:rsidRPr="00F25F6F">
              <w:rPr>
                <w:rFonts w:ascii="Times New Roman" w:hAnsi="Times New Roman" w:cs="Times New Roman"/>
                <w:bCs/>
                <w:sz w:val="24"/>
                <w:szCs w:val="24"/>
              </w:rPr>
              <w:t xml:space="preserve">Требования к содержанию, составу заявки на участие в закупке в соответствии с </w:t>
            </w:r>
            <w:r w:rsidRPr="00F25F6F">
              <w:rPr>
                <w:rFonts w:ascii="Times New Roman" w:hAnsi="Times New Roman" w:cs="Times New Roman"/>
                <w:iCs/>
                <w:sz w:val="24"/>
                <w:szCs w:val="24"/>
              </w:rPr>
              <w:t>Федеральным законом от 05.04.2013 № 44-ФЗ</w:t>
            </w:r>
            <w:r w:rsidR="00EC1450" w:rsidRPr="00F25F6F">
              <w:rPr>
                <w:rFonts w:ascii="Times New Roman" w:hAnsi="Times New Roman" w:cs="Times New Roman"/>
                <w:bCs/>
                <w:sz w:val="24"/>
                <w:szCs w:val="24"/>
              </w:rPr>
              <w:t>и инструкция по заполнению заявки на участие в закупке</w:t>
            </w:r>
          </w:p>
        </w:tc>
        <w:tc>
          <w:tcPr>
            <w:tcW w:w="7423" w:type="dxa"/>
          </w:tcPr>
          <w:p w:rsidR="00774088" w:rsidRPr="004A5DFE" w:rsidRDefault="00774088" w:rsidP="00774088">
            <w:pPr>
              <w:shd w:val="clear" w:color="auto" w:fill="FFFFFF"/>
              <w:spacing w:after="0" w:line="240" w:lineRule="auto"/>
              <w:jc w:val="both"/>
              <w:rPr>
                <w:rFonts w:ascii="Times New Roman" w:eastAsia="Times New Roman" w:hAnsi="Times New Roman" w:cs="Times New Roman"/>
                <w:sz w:val="24"/>
                <w:szCs w:val="24"/>
                <w:shd w:val="clear" w:color="auto" w:fill="FFFFFF"/>
              </w:rPr>
            </w:pPr>
            <w:r w:rsidRPr="004A5DFE">
              <w:rPr>
                <w:rFonts w:ascii="Times New Roman" w:eastAsia="Times New Roman" w:hAnsi="Times New Roman" w:cs="Times New Roman"/>
                <w:sz w:val="24"/>
                <w:szCs w:val="24"/>
                <w:shd w:val="clear" w:color="auto" w:fill="FFFFFF"/>
              </w:rPr>
              <w:t>Заявка на участие в закупке должна содержать:</w:t>
            </w:r>
          </w:p>
          <w:p w:rsidR="00774088" w:rsidRPr="004A5DFE" w:rsidRDefault="00774088" w:rsidP="00143F3C">
            <w:pPr>
              <w:shd w:val="clear" w:color="auto" w:fill="FFFFFF"/>
              <w:spacing w:after="0" w:line="240" w:lineRule="auto"/>
              <w:ind w:firstLine="601"/>
              <w:jc w:val="both"/>
              <w:rPr>
                <w:rFonts w:ascii="Times New Roman" w:eastAsia="Times New Roman" w:hAnsi="Times New Roman" w:cs="Times New Roman"/>
                <w:bCs/>
                <w:sz w:val="24"/>
                <w:szCs w:val="24"/>
                <w:lang w:eastAsia="ru-RU"/>
              </w:rPr>
            </w:pPr>
            <w:bookmarkStart w:id="5" w:name="Информация_и_документы_об_УЗ"/>
            <w:bookmarkStart w:id="6" w:name="Предложение"/>
            <w:r w:rsidRPr="004A5DFE">
              <w:rPr>
                <w:rFonts w:ascii="Times New Roman" w:eastAsia="Times New Roman" w:hAnsi="Times New Roman" w:cs="Times New Roman"/>
                <w:bCs/>
                <w:sz w:val="24"/>
                <w:szCs w:val="24"/>
                <w:lang w:eastAsia="ru-RU"/>
              </w:rPr>
              <w:t>1. Информацию и документы об участнике закупки:</w:t>
            </w:r>
          </w:p>
          <w:bookmarkEnd w:id="5"/>
          <w:bookmarkEnd w:id="6"/>
          <w:p w:rsidR="00774088" w:rsidRPr="004A5DFE" w:rsidRDefault="00774088" w:rsidP="00774088">
            <w:pPr>
              <w:spacing w:after="0" w:line="240" w:lineRule="auto"/>
              <w:jc w:val="both"/>
              <w:rPr>
                <w:rFonts w:ascii="Times New Roman" w:eastAsia="Times New Roman" w:hAnsi="Times New Roman" w:cs="Times New Roman"/>
                <w:sz w:val="24"/>
                <w:szCs w:val="24"/>
                <w:lang w:eastAsia="ru-RU"/>
              </w:rPr>
            </w:pPr>
            <w:proofErr w:type="gramStart"/>
            <w:r w:rsidRPr="004A5DFE">
              <w:rPr>
                <w:rFonts w:ascii="Times New Roman" w:eastAsia="Times New Roman" w:hAnsi="Times New Roman" w:cs="Times New Roman"/>
                <w:sz w:val="24"/>
                <w:szCs w:val="24"/>
                <w:lang w:eastAsia="ru-RU"/>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4A5DFE">
              <w:rPr>
                <w:rFonts w:ascii="Times New Roman" w:eastAsia="Times New Roman" w:hAnsi="Times New Roman" w:cs="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143F3C" w:rsidRPr="004A5DFE" w:rsidRDefault="00143F3C" w:rsidP="00774088">
            <w:pPr>
              <w:spacing w:after="0" w:line="240" w:lineRule="auto"/>
              <w:jc w:val="both"/>
              <w:rPr>
                <w:rFonts w:ascii="Times New Roman" w:eastAsia="Times New Roman" w:hAnsi="Times New Roman" w:cs="Times New Roman"/>
                <w:sz w:val="24"/>
                <w:szCs w:val="24"/>
                <w:lang w:eastAsia="ru-RU"/>
              </w:rPr>
            </w:pPr>
          </w:p>
          <w:p w:rsidR="00774088" w:rsidRPr="004A5DFE" w:rsidRDefault="00774088" w:rsidP="00774088">
            <w:pPr>
              <w:spacing w:after="0" w:line="240" w:lineRule="auto"/>
              <w:jc w:val="both"/>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143F3C" w:rsidRPr="004A5DFE" w:rsidRDefault="00143F3C" w:rsidP="00774088">
            <w:pPr>
              <w:spacing w:after="0" w:line="240" w:lineRule="auto"/>
              <w:jc w:val="both"/>
              <w:rPr>
                <w:rFonts w:ascii="Times New Roman" w:eastAsia="Times New Roman" w:hAnsi="Times New Roman" w:cs="Times New Roman"/>
                <w:sz w:val="24"/>
                <w:szCs w:val="24"/>
                <w:lang w:eastAsia="ru-RU"/>
              </w:rPr>
            </w:pPr>
          </w:p>
          <w:p w:rsidR="00774088" w:rsidRPr="004A5DFE" w:rsidRDefault="00774088" w:rsidP="00774088">
            <w:pPr>
              <w:spacing w:after="0" w:line="240" w:lineRule="auto"/>
              <w:jc w:val="both"/>
              <w:rPr>
                <w:rFonts w:ascii="Times New Roman" w:eastAsia="Times New Roman" w:hAnsi="Times New Roman" w:cs="Times New Roman"/>
                <w:sz w:val="24"/>
                <w:szCs w:val="24"/>
                <w:lang w:eastAsia="ru-RU"/>
              </w:rPr>
            </w:pPr>
            <w:bookmarkStart w:id="7" w:name="ИНН"/>
            <w:proofErr w:type="gramStart"/>
            <w:r w:rsidRPr="004A5DFE">
              <w:rPr>
                <w:rFonts w:ascii="Times New Roman" w:eastAsia="Times New Roman" w:hAnsi="Times New Roman" w:cs="Times New Roman"/>
                <w:sz w:val="24"/>
                <w:szCs w:val="24"/>
                <w:lang w:eastAsia="ru-RU"/>
              </w:rPr>
              <w:t xml:space="preserve">в) </w:t>
            </w:r>
            <w:r w:rsidRPr="004A5DFE">
              <w:rPr>
                <w:rFonts w:ascii="Times New Roman" w:eastAsia="Times New Roman" w:hAnsi="Times New Roman" w:cs="Times New Roman"/>
                <w:bCs/>
                <w:sz w:val="24"/>
                <w:szCs w:val="24"/>
              </w:rPr>
              <w:t xml:space="preserve">идентификационный номер налогоплательщика (при наличии) членов коллегиального исполнительного органа, лица, исполняющего </w:t>
            </w:r>
            <w:r w:rsidRPr="004A5DFE">
              <w:rPr>
                <w:rFonts w:ascii="Times New Roman" w:eastAsia="Times New Roman" w:hAnsi="Times New Roman" w:cs="Times New Roman"/>
                <w:bCs/>
                <w:sz w:val="24"/>
                <w:szCs w:val="24"/>
              </w:rPr>
              <w:lastRenderedPageBreak/>
              <w:t>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Pr="004A5DFE">
              <w:rPr>
                <w:rFonts w:ascii="Times New Roman" w:eastAsia="Times New Roman" w:hAnsi="Times New Roman" w:cs="Times New Roman"/>
                <w:sz w:val="24"/>
                <w:szCs w:val="24"/>
                <w:lang w:eastAsia="ru-RU"/>
              </w:rPr>
              <w:t>;</w:t>
            </w:r>
            <w:bookmarkEnd w:id="7"/>
            <w:proofErr w:type="gramEnd"/>
          </w:p>
          <w:p w:rsidR="00143F3C" w:rsidRPr="004A5DFE" w:rsidRDefault="00143F3C" w:rsidP="00774088">
            <w:pPr>
              <w:spacing w:after="0" w:line="240" w:lineRule="auto"/>
              <w:jc w:val="both"/>
              <w:rPr>
                <w:rFonts w:ascii="Times New Roman" w:eastAsia="Times New Roman" w:hAnsi="Times New Roman" w:cs="Times New Roman"/>
                <w:sz w:val="24"/>
                <w:szCs w:val="24"/>
                <w:lang w:eastAsia="ru-RU"/>
              </w:rPr>
            </w:pPr>
          </w:p>
          <w:p w:rsidR="00774088" w:rsidRPr="004A5DFE" w:rsidRDefault="00774088" w:rsidP="00774088">
            <w:pPr>
              <w:spacing w:after="0" w:line="240" w:lineRule="auto"/>
              <w:jc w:val="both"/>
              <w:rPr>
                <w:rFonts w:ascii="Times New Roman" w:eastAsia="Times New Roman" w:hAnsi="Times New Roman" w:cs="Times New Roman"/>
                <w:sz w:val="24"/>
                <w:szCs w:val="24"/>
                <w:lang w:eastAsia="ru-RU"/>
              </w:rPr>
            </w:pPr>
            <w:proofErr w:type="gramStart"/>
            <w:r w:rsidRPr="004A5DFE">
              <w:rPr>
                <w:rFonts w:ascii="Times New Roman" w:eastAsia="Times New Roman" w:hAnsi="Times New Roman" w:cs="Times New Roman"/>
                <w:sz w:val="24"/>
                <w:szCs w:val="24"/>
                <w:lang w:eastAsia="ru-RU"/>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4A5DFE">
              <w:rPr>
                <w:rFonts w:ascii="Times New Roman" w:eastAsia="Times New Roman" w:hAnsi="Times New Roman" w:cs="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143F3C" w:rsidRPr="004A5DFE" w:rsidRDefault="00143F3C" w:rsidP="00774088">
            <w:pPr>
              <w:spacing w:after="0" w:line="240" w:lineRule="auto"/>
              <w:jc w:val="both"/>
              <w:rPr>
                <w:rFonts w:ascii="Times New Roman" w:eastAsia="Times New Roman" w:hAnsi="Times New Roman" w:cs="Times New Roman"/>
                <w:sz w:val="24"/>
                <w:szCs w:val="24"/>
                <w:lang w:eastAsia="ru-RU"/>
              </w:rPr>
            </w:pPr>
          </w:p>
          <w:p w:rsidR="00774088" w:rsidRPr="004A5DFE" w:rsidRDefault="00774088" w:rsidP="00774088">
            <w:pPr>
              <w:shd w:val="clear" w:color="auto" w:fill="FFFFFF"/>
              <w:spacing w:after="0" w:line="240" w:lineRule="auto"/>
              <w:jc w:val="both"/>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143F3C" w:rsidRPr="004A5DFE" w:rsidRDefault="00143F3C" w:rsidP="00774088">
            <w:pPr>
              <w:shd w:val="clear" w:color="auto" w:fill="FFFFFF"/>
              <w:spacing w:after="0" w:line="240" w:lineRule="auto"/>
              <w:jc w:val="both"/>
              <w:rPr>
                <w:rFonts w:ascii="Times New Roman" w:eastAsia="Times New Roman" w:hAnsi="Times New Roman" w:cs="Times New Roman"/>
                <w:sz w:val="24"/>
                <w:szCs w:val="24"/>
                <w:lang w:eastAsia="ru-RU"/>
              </w:rPr>
            </w:pPr>
          </w:p>
          <w:p w:rsidR="00774088" w:rsidRPr="004A5DFE" w:rsidRDefault="00774088" w:rsidP="00774088">
            <w:pPr>
              <w:spacing w:after="0" w:line="240" w:lineRule="auto"/>
              <w:jc w:val="both"/>
              <w:rPr>
                <w:rFonts w:ascii="Times New Roman" w:eastAsia="Times New Roman" w:hAnsi="Times New Roman" w:cs="Times New Roman"/>
                <w:sz w:val="24"/>
                <w:szCs w:val="24"/>
                <w:lang w:eastAsia="ru-RU"/>
              </w:rPr>
            </w:pPr>
            <w:proofErr w:type="gramStart"/>
            <w:r w:rsidRPr="004A5DFE">
              <w:rPr>
                <w:rFonts w:ascii="Times New Roman" w:eastAsia="Times New Roman" w:hAnsi="Times New Roman" w:cs="Times New Roman"/>
                <w:sz w:val="24"/>
                <w:szCs w:val="24"/>
                <w:lang w:eastAsia="ru-RU"/>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4A5DFE">
              <w:rPr>
                <w:rFonts w:ascii="Times New Roman" w:eastAsia="Times New Roman" w:hAnsi="Times New Roman" w:cs="Times New Roman"/>
                <w:sz w:val="24"/>
                <w:szCs w:val="24"/>
                <w:lang w:eastAsia="ru-RU"/>
              </w:rPr>
              <w:t xml:space="preserve"> </w:t>
            </w:r>
            <w:proofErr w:type="gramStart"/>
            <w:r w:rsidRPr="004A5DFE">
              <w:rPr>
                <w:rFonts w:ascii="Times New Roman" w:eastAsia="Times New Roman" w:hAnsi="Times New Roman" w:cs="Times New Roman"/>
                <w:sz w:val="24"/>
                <w:szCs w:val="24"/>
                <w:lang w:eastAsia="ru-RU"/>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143F3C" w:rsidRPr="004A5DFE" w:rsidRDefault="00143F3C" w:rsidP="00774088">
            <w:pPr>
              <w:spacing w:after="0" w:line="240" w:lineRule="auto"/>
              <w:jc w:val="both"/>
              <w:rPr>
                <w:rFonts w:ascii="Times New Roman" w:eastAsia="Times New Roman" w:hAnsi="Times New Roman" w:cs="Times New Roman"/>
                <w:sz w:val="24"/>
                <w:szCs w:val="24"/>
                <w:lang w:eastAsia="ru-RU"/>
              </w:rPr>
            </w:pPr>
          </w:p>
          <w:p w:rsidR="00774088" w:rsidRPr="004A5DFE" w:rsidRDefault="00774088" w:rsidP="00774088">
            <w:pPr>
              <w:shd w:val="clear" w:color="auto" w:fill="FFFFFF"/>
              <w:spacing w:after="0" w:line="240" w:lineRule="auto"/>
              <w:jc w:val="both"/>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 xml:space="preserve">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 </w:t>
            </w:r>
          </w:p>
          <w:p w:rsidR="00143F3C" w:rsidRPr="004A5DFE" w:rsidRDefault="00143F3C" w:rsidP="00774088">
            <w:pPr>
              <w:shd w:val="clear" w:color="auto" w:fill="FFFFFF"/>
              <w:spacing w:after="0" w:line="240" w:lineRule="auto"/>
              <w:jc w:val="both"/>
              <w:rPr>
                <w:rFonts w:ascii="Times New Roman" w:eastAsia="Times New Roman" w:hAnsi="Times New Roman" w:cs="Times New Roman"/>
                <w:sz w:val="24"/>
                <w:szCs w:val="24"/>
                <w:lang w:eastAsia="ru-RU"/>
              </w:rPr>
            </w:pPr>
          </w:p>
          <w:p w:rsidR="00774088" w:rsidRPr="004A5DFE" w:rsidRDefault="00774088" w:rsidP="00774088">
            <w:pPr>
              <w:shd w:val="clear" w:color="auto" w:fill="FFFFFF"/>
              <w:spacing w:after="0" w:line="240" w:lineRule="auto"/>
              <w:jc w:val="both"/>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 xml:space="preserve">з) </w:t>
            </w:r>
            <w:r w:rsidR="00226691" w:rsidRPr="004A5DFE">
              <w:rPr>
                <w:rFonts w:ascii="Times New Roman" w:eastAsia="Times New Roman" w:hAnsi="Times New Roman" w:cs="Times New Roman"/>
                <w:sz w:val="24"/>
                <w:szCs w:val="24"/>
                <w:lang w:eastAsia="ru-RU"/>
              </w:rPr>
              <w:t>надлежащим образом,</w:t>
            </w:r>
            <w:r w:rsidRPr="004A5DFE">
              <w:rPr>
                <w:rFonts w:ascii="Times New Roman" w:eastAsia="Times New Roman" w:hAnsi="Times New Roman" w:cs="Times New Roman"/>
                <w:sz w:val="24"/>
                <w:szCs w:val="24"/>
                <w:lang w:eastAsia="ru-RU"/>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143F3C" w:rsidRPr="004A5DFE" w:rsidRDefault="00143F3C" w:rsidP="00774088">
            <w:pPr>
              <w:shd w:val="clear" w:color="auto" w:fill="FFFFFF"/>
              <w:spacing w:after="0" w:line="240" w:lineRule="auto"/>
              <w:jc w:val="both"/>
              <w:rPr>
                <w:rFonts w:ascii="Times New Roman" w:eastAsia="Times New Roman" w:hAnsi="Times New Roman" w:cs="Times New Roman"/>
                <w:sz w:val="24"/>
                <w:szCs w:val="24"/>
                <w:lang w:eastAsia="ru-RU"/>
              </w:rPr>
            </w:pPr>
          </w:p>
          <w:p w:rsidR="00774088" w:rsidRPr="004A5DFE" w:rsidRDefault="00774088" w:rsidP="00774088">
            <w:pPr>
              <w:spacing w:after="0" w:line="240" w:lineRule="auto"/>
              <w:jc w:val="both"/>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 не установлено</w:t>
            </w:r>
            <w:r w:rsidR="00143F3C" w:rsidRPr="004A5DFE">
              <w:rPr>
                <w:rFonts w:ascii="Times New Roman" w:eastAsia="Times New Roman" w:hAnsi="Times New Roman" w:cs="Times New Roman"/>
                <w:sz w:val="24"/>
                <w:szCs w:val="24"/>
                <w:lang w:eastAsia="ru-RU"/>
              </w:rPr>
              <w:t>.</w:t>
            </w:r>
          </w:p>
          <w:p w:rsidR="00143F3C" w:rsidRPr="004A5DFE" w:rsidRDefault="00143F3C" w:rsidP="00774088">
            <w:pPr>
              <w:spacing w:after="0" w:line="240" w:lineRule="auto"/>
              <w:jc w:val="both"/>
              <w:rPr>
                <w:rFonts w:ascii="Times New Roman" w:eastAsia="Times New Roman" w:hAnsi="Times New Roman" w:cs="Times New Roman"/>
                <w:sz w:val="24"/>
                <w:szCs w:val="24"/>
                <w:lang w:eastAsia="ru-RU"/>
              </w:rPr>
            </w:pPr>
          </w:p>
          <w:p w:rsidR="00774088" w:rsidRPr="004A5DFE" w:rsidRDefault="00774088" w:rsidP="00774088">
            <w:pPr>
              <w:spacing w:after="0" w:line="240" w:lineRule="auto"/>
              <w:jc w:val="both"/>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к) декларация о принадлежности участника закупки к организации инвалидов, предусмотренной частью 2 статьи 29</w:t>
            </w:r>
            <w:r w:rsidRPr="004A5DFE">
              <w:rPr>
                <w:rFonts w:ascii="Times New Roman" w:eastAsia="Times New Roman" w:hAnsi="Times New Roman" w:cs="Times New Roman"/>
                <w:sz w:val="24"/>
                <w:szCs w:val="24"/>
              </w:rPr>
              <w:t xml:space="preserve"> </w:t>
            </w:r>
            <w:r w:rsidRPr="004A5DFE">
              <w:rPr>
                <w:rFonts w:ascii="Times New Roman" w:eastAsia="Times New Roman" w:hAnsi="Times New Roman" w:cs="Times New Roman"/>
                <w:iCs/>
                <w:sz w:val="24"/>
                <w:szCs w:val="24"/>
              </w:rPr>
              <w:t>Федерального закона от 05.04.2013 № 44-ФЗ</w:t>
            </w:r>
            <w:r w:rsidRPr="004A5DFE">
              <w:rPr>
                <w:rFonts w:ascii="Times New Roman" w:eastAsia="Times New Roman" w:hAnsi="Times New Roman" w:cs="Times New Roman"/>
                <w:sz w:val="24"/>
                <w:szCs w:val="24"/>
                <w:lang w:eastAsia="ru-RU"/>
              </w:rPr>
              <w:t xml:space="preserve"> (если участник закупки является такой организацией); не установлено</w:t>
            </w:r>
            <w:r w:rsidR="00143F3C" w:rsidRPr="004A5DFE">
              <w:rPr>
                <w:rFonts w:ascii="Times New Roman" w:eastAsia="Times New Roman" w:hAnsi="Times New Roman" w:cs="Times New Roman"/>
                <w:sz w:val="24"/>
                <w:szCs w:val="24"/>
                <w:lang w:eastAsia="ru-RU"/>
              </w:rPr>
              <w:t>.</w:t>
            </w:r>
          </w:p>
          <w:p w:rsidR="00143F3C" w:rsidRPr="004A5DFE" w:rsidRDefault="00143F3C" w:rsidP="00774088">
            <w:pPr>
              <w:spacing w:after="0" w:line="240" w:lineRule="auto"/>
              <w:jc w:val="both"/>
              <w:rPr>
                <w:rFonts w:ascii="Times New Roman" w:eastAsia="Times New Roman" w:hAnsi="Times New Roman" w:cs="Times New Roman"/>
                <w:sz w:val="24"/>
                <w:szCs w:val="24"/>
                <w:lang w:eastAsia="ru-RU"/>
              </w:rPr>
            </w:pPr>
          </w:p>
          <w:p w:rsidR="00774088" w:rsidRPr="004A5DFE" w:rsidRDefault="00143F3C" w:rsidP="00774088">
            <w:pPr>
              <w:tabs>
                <w:tab w:val="left" w:pos="1645"/>
              </w:tabs>
              <w:spacing w:after="0" w:line="240" w:lineRule="auto"/>
              <w:jc w:val="both"/>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 xml:space="preserve">л) </w:t>
            </w:r>
            <w:r w:rsidR="00774088" w:rsidRPr="004A5DFE">
              <w:rPr>
                <w:rFonts w:ascii="Times New Roman" w:eastAsia="Times New Roman" w:hAnsi="Times New Roman" w:cs="Times New Roman"/>
                <w:sz w:val="24"/>
                <w:szCs w:val="24"/>
                <w:lang w:eastAsia="ru-RU"/>
              </w:rPr>
              <w:t>декларация о принадлежности участника закупки к социально ориентированным некоммерческим организациям в случае установления</w:t>
            </w:r>
            <w:r w:rsidRPr="004A5DFE">
              <w:rPr>
                <w:rFonts w:ascii="Times New Roman" w:eastAsia="Times New Roman" w:hAnsi="Times New Roman" w:cs="Times New Roman"/>
                <w:sz w:val="24"/>
                <w:szCs w:val="24"/>
                <w:lang w:eastAsia="ru-RU"/>
              </w:rPr>
              <w:t xml:space="preserve"> преимущества, предусмотренного </w:t>
            </w:r>
            <w:r w:rsidR="00774088" w:rsidRPr="004A5DFE">
              <w:rPr>
                <w:rFonts w:ascii="Times New Roman" w:eastAsia="Times New Roman" w:hAnsi="Times New Roman" w:cs="Times New Roman"/>
                <w:sz w:val="24"/>
                <w:szCs w:val="24"/>
                <w:lang w:eastAsia="ru-RU"/>
              </w:rPr>
              <w:t>частью 3 статьи 30</w:t>
            </w:r>
            <w:r w:rsidR="00774088" w:rsidRPr="004A5DFE">
              <w:rPr>
                <w:rFonts w:ascii="Times New Roman" w:eastAsia="Times New Roman" w:hAnsi="Times New Roman" w:cs="Times New Roman"/>
                <w:sz w:val="24"/>
                <w:szCs w:val="24"/>
              </w:rPr>
              <w:t xml:space="preserve"> </w:t>
            </w:r>
            <w:r w:rsidR="00774088" w:rsidRPr="004A5DFE">
              <w:rPr>
                <w:rFonts w:ascii="Times New Roman" w:eastAsia="Times New Roman" w:hAnsi="Times New Roman" w:cs="Times New Roman"/>
                <w:iCs/>
                <w:sz w:val="24"/>
                <w:szCs w:val="24"/>
              </w:rPr>
              <w:t>Федерального закона от 05.04.2013 № 44-ФЗ</w:t>
            </w:r>
            <w:r w:rsidR="00BF2CBE">
              <w:rPr>
                <w:rFonts w:ascii="Times New Roman" w:eastAsia="Times New Roman" w:hAnsi="Times New Roman" w:cs="Times New Roman"/>
                <w:iCs/>
                <w:sz w:val="24"/>
                <w:szCs w:val="24"/>
              </w:rPr>
              <w:t>:</w:t>
            </w:r>
            <w:r w:rsidR="00774088" w:rsidRPr="004A5DFE">
              <w:rPr>
                <w:rFonts w:ascii="Times New Roman" w:eastAsia="Times New Roman" w:hAnsi="Times New Roman" w:cs="Times New Roman"/>
                <w:sz w:val="24"/>
                <w:szCs w:val="24"/>
                <w:lang w:eastAsia="ru-RU"/>
              </w:rPr>
              <w:t xml:space="preserve"> </w:t>
            </w:r>
            <w:r w:rsidR="00BF2CBE">
              <w:rPr>
                <w:rFonts w:ascii="Times New Roman" w:eastAsia="Times New Roman" w:hAnsi="Times New Roman" w:cs="Times New Roman"/>
                <w:sz w:val="24"/>
                <w:szCs w:val="24"/>
                <w:lang w:eastAsia="ru-RU"/>
              </w:rPr>
              <w:t xml:space="preserve">не </w:t>
            </w:r>
            <w:r w:rsidR="00774088" w:rsidRPr="004A5DFE">
              <w:rPr>
                <w:rFonts w:ascii="Times New Roman" w:eastAsia="Times New Roman" w:hAnsi="Times New Roman" w:cs="Times New Roman"/>
                <w:sz w:val="24"/>
                <w:szCs w:val="24"/>
                <w:lang w:eastAsia="ru-RU"/>
              </w:rPr>
              <w:t>установлено</w:t>
            </w:r>
            <w:r w:rsidR="00BF2CBE">
              <w:rPr>
                <w:rFonts w:ascii="Times New Roman" w:eastAsia="Times New Roman" w:hAnsi="Times New Roman" w:cs="Times New Roman"/>
                <w:sz w:val="24"/>
                <w:szCs w:val="24"/>
                <w:lang w:eastAsia="ru-RU"/>
              </w:rPr>
              <w:t>.</w:t>
            </w:r>
          </w:p>
          <w:p w:rsidR="00143F3C" w:rsidRPr="004A5DFE" w:rsidRDefault="00143F3C" w:rsidP="00774088">
            <w:pPr>
              <w:tabs>
                <w:tab w:val="left" w:pos="1645"/>
              </w:tabs>
              <w:spacing w:after="0" w:line="240" w:lineRule="auto"/>
              <w:jc w:val="both"/>
              <w:rPr>
                <w:rFonts w:ascii="Times New Roman" w:eastAsia="Times New Roman" w:hAnsi="Times New Roman" w:cs="Times New Roman"/>
                <w:sz w:val="24"/>
                <w:szCs w:val="24"/>
                <w:lang w:eastAsia="ru-RU"/>
              </w:rPr>
            </w:pPr>
          </w:p>
          <w:p w:rsidR="00774088" w:rsidRPr="004A5DFE" w:rsidRDefault="00774088" w:rsidP="00774088">
            <w:pPr>
              <w:spacing w:after="0" w:line="240" w:lineRule="auto"/>
              <w:jc w:val="both"/>
              <w:rPr>
                <w:rFonts w:ascii="Times New Roman" w:eastAsia="Times New Roman" w:hAnsi="Times New Roman" w:cs="Times New Roman"/>
                <w:sz w:val="24"/>
                <w:szCs w:val="24"/>
                <w:lang w:eastAsia="ru-RU"/>
              </w:rPr>
            </w:pPr>
            <w:proofErr w:type="gramStart"/>
            <w:r w:rsidRPr="004A5DFE">
              <w:rPr>
                <w:rFonts w:ascii="Times New Roman" w:eastAsia="Times New Roman" w:hAnsi="Times New Roman" w:cs="Times New Roman"/>
                <w:sz w:val="24"/>
                <w:szCs w:val="24"/>
                <w:lang w:eastAsia="ru-RU"/>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4A5DFE">
              <w:rPr>
                <w:rFonts w:ascii="Times New Roman" w:eastAsia="Times New Roman" w:hAnsi="Times New Roman" w:cs="Times New Roman"/>
                <w:sz w:val="24"/>
                <w:szCs w:val="24"/>
                <w:lang w:eastAsia="ru-RU"/>
              </w:rPr>
              <w:t xml:space="preserve"> сделкой;</w:t>
            </w:r>
          </w:p>
          <w:p w:rsidR="00143F3C" w:rsidRPr="004A5DFE" w:rsidRDefault="00143F3C" w:rsidP="00774088">
            <w:pPr>
              <w:spacing w:after="0" w:line="240" w:lineRule="auto"/>
              <w:jc w:val="both"/>
              <w:rPr>
                <w:rFonts w:ascii="Times New Roman" w:eastAsia="Times New Roman" w:hAnsi="Times New Roman" w:cs="Times New Roman"/>
                <w:sz w:val="24"/>
                <w:szCs w:val="24"/>
                <w:lang w:eastAsia="ru-RU"/>
              </w:rPr>
            </w:pPr>
          </w:p>
          <w:p w:rsidR="00774088" w:rsidRPr="004A5DFE" w:rsidRDefault="00774088" w:rsidP="00774088">
            <w:pPr>
              <w:spacing w:after="0" w:line="240" w:lineRule="auto"/>
              <w:jc w:val="both"/>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 xml:space="preserve">н) </w:t>
            </w:r>
            <w:r w:rsidRPr="00585DD3">
              <w:rPr>
                <w:rFonts w:ascii="Times New Roman" w:eastAsia="Times New Roman" w:hAnsi="Times New Roman" w:cs="Times New Roman"/>
                <w:bCs/>
                <w:sz w:val="24"/>
                <w:szCs w:val="24"/>
                <w:highlight w:val="yellow"/>
                <w:lang w:eastAsia="ru-RU"/>
              </w:rPr>
              <w:t>Документы, подтверждающие соответствие участника зак</w:t>
            </w:r>
            <w:r w:rsidR="00143F3C" w:rsidRPr="00585DD3">
              <w:rPr>
                <w:rFonts w:ascii="Times New Roman" w:eastAsia="Times New Roman" w:hAnsi="Times New Roman" w:cs="Times New Roman"/>
                <w:bCs/>
                <w:sz w:val="24"/>
                <w:szCs w:val="24"/>
                <w:highlight w:val="yellow"/>
                <w:lang w:eastAsia="ru-RU"/>
              </w:rPr>
              <w:t xml:space="preserve">упки требованиям, установленным </w:t>
            </w:r>
            <w:r w:rsidRPr="00585DD3">
              <w:rPr>
                <w:rFonts w:ascii="Times New Roman" w:eastAsia="Times New Roman" w:hAnsi="Times New Roman" w:cs="Times New Roman"/>
                <w:bCs/>
                <w:sz w:val="24"/>
                <w:szCs w:val="24"/>
                <w:highlight w:val="yellow"/>
                <w:lang w:eastAsia="ru-RU"/>
              </w:rPr>
              <w:t>пунктом 1 части 1</w:t>
            </w:r>
            <w:r w:rsidR="00143F3C" w:rsidRPr="00585DD3">
              <w:rPr>
                <w:rFonts w:ascii="Times New Roman" w:eastAsia="Times New Roman" w:hAnsi="Times New Roman" w:cs="Times New Roman"/>
                <w:bCs/>
                <w:sz w:val="24"/>
                <w:szCs w:val="24"/>
                <w:highlight w:val="yellow"/>
                <w:lang w:eastAsia="ru-RU"/>
              </w:rPr>
              <w:t xml:space="preserve"> статьи 31 </w:t>
            </w:r>
            <w:r w:rsidRPr="00585DD3">
              <w:rPr>
                <w:rFonts w:ascii="Times New Roman" w:eastAsia="Times New Roman" w:hAnsi="Times New Roman" w:cs="Times New Roman"/>
                <w:bCs/>
                <w:iCs/>
                <w:sz w:val="24"/>
                <w:szCs w:val="24"/>
                <w:highlight w:val="yellow"/>
              </w:rPr>
              <w:t>Федерального закона от 05.04.2013 № 44-ФЗ</w:t>
            </w:r>
            <w:r w:rsidRPr="00585DD3">
              <w:rPr>
                <w:rFonts w:ascii="Times New Roman" w:eastAsia="Times New Roman" w:hAnsi="Times New Roman" w:cs="Times New Roman"/>
                <w:bCs/>
                <w:sz w:val="24"/>
                <w:szCs w:val="24"/>
                <w:highlight w:val="yellow"/>
                <w:lang w:eastAsia="ru-RU"/>
              </w:rPr>
              <w:t xml:space="preserve">: </w:t>
            </w:r>
            <w:r w:rsidRPr="00585DD3">
              <w:rPr>
                <w:rFonts w:ascii="Times New Roman" w:eastAsia="Calibri" w:hAnsi="Times New Roman" w:cs="Times New Roman"/>
                <w:sz w:val="24"/>
                <w:szCs w:val="24"/>
                <w:highlight w:val="yellow"/>
              </w:rPr>
              <w:t>не предусмотрены</w:t>
            </w:r>
          </w:p>
          <w:p w:rsidR="00E212E2" w:rsidRPr="004A5DFE" w:rsidRDefault="00774088" w:rsidP="00143F3C">
            <w:pPr>
              <w:spacing w:after="0" w:line="240" w:lineRule="auto"/>
              <w:ind w:firstLine="459"/>
              <w:jc w:val="both"/>
              <w:rPr>
                <w:rFonts w:ascii="Times New Roman" w:eastAsia="Calibri" w:hAnsi="Times New Roman" w:cs="Times New Roman"/>
                <w:sz w:val="24"/>
                <w:szCs w:val="24"/>
              </w:rPr>
            </w:pPr>
            <w:r w:rsidRPr="00585DD3">
              <w:rPr>
                <w:rFonts w:ascii="Times New Roman" w:eastAsia="Times New Roman" w:hAnsi="Times New Roman" w:cs="Times New Roman"/>
                <w:bCs/>
                <w:sz w:val="24"/>
                <w:szCs w:val="24"/>
                <w:highlight w:val="yellow"/>
                <w:lang w:eastAsia="ru-RU"/>
              </w:rPr>
              <w:t>Документы, подтверждающие соответствие участника закупки дополнительным требованиям, установл</w:t>
            </w:r>
            <w:r w:rsidR="00143F3C" w:rsidRPr="00585DD3">
              <w:rPr>
                <w:rFonts w:ascii="Times New Roman" w:eastAsia="Times New Roman" w:hAnsi="Times New Roman" w:cs="Times New Roman"/>
                <w:bCs/>
                <w:sz w:val="24"/>
                <w:szCs w:val="24"/>
                <w:highlight w:val="yellow"/>
                <w:lang w:eastAsia="ru-RU"/>
              </w:rPr>
              <w:t xml:space="preserve">енным в соответствии с частью 2 </w:t>
            </w:r>
            <w:r w:rsidRPr="00585DD3">
              <w:rPr>
                <w:rFonts w:ascii="Times New Roman" w:eastAsia="Times New Roman" w:hAnsi="Times New Roman" w:cs="Times New Roman"/>
                <w:bCs/>
                <w:sz w:val="24"/>
                <w:szCs w:val="24"/>
                <w:highlight w:val="yellow"/>
                <w:lang w:eastAsia="ru-RU"/>
              </w:rPr>
              <w:t xml:space="preserve">(при наличии таких требований) статьи 31 </w:t>
            </w:r>
            <w:r w:rsidRPr="00585DD3">
              <w:rPr>
                <w:rFonts w:ascii="Times New Roman" w:eastAsia="Times New Roman" w:hAnsi="Times New Roman" w:cs="Times New Roman"/>
                <w:bCs/>
                <w:iCs/>
                <w:sz w:val="24"/>
                <w:szCs w:val="24"/>
                <w:highlight w:val="yellow"/>
              </w:rPr>
              <w:t>Федерального закона от 05.04.2013 № 44-ФЗ</w:t>
            </w:r>
            <w:r w:rsidRPr="00585DD3">
              <w:rPr>
                <w:rFonts w:ascii="Times New Roman" w:eastAsia="Times New Roman" w:hAnsi="Times New Roman" w:cs="Times New Roman"/>
                <w:bCs/>
                <w:sz w:val="24"/>
                <w:szCs w:val="24"/>
                <w:highlight w:val="yellow"/>
              </w:rPr>
              <w:t xml:space="preserve">: </w:t>
            </w:r>
            <w:r w:rsidRPr="00585DD3">
              <w:rPr>
                <w:rFonts w:ascii="Times New Roman" w:eastAsia="Calibri" w:hAnsi="Times New Roman" w:cs="Times New Roman"/>
                <w:sz w:val="24"/>
                <w:szCs w:val="24"/>
                <w:highlight w:val="yellow"/>
              </w:rPr>
              <w:t>предусмотрены</w:t>
            </w:r>
          </w:p>
          <w:p w:rsidR="00E212E2" w:rsidRPr="004A5DFE" w:rsidRDefault="00E212E2" w:rsidP="00E212E2">
            <w:pPr>
              <w:autoSpaceDE w:val="0"/>
              <w:autoSpaceDN w:val="0"/>
              <w:adjustRightInd w:val="0"/>
              <w:spacing w:after="0"/>
              <w:ind w:firstLine="540"/>
              <w:jc w:val="both"/>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Информация и документы, подтверждающие соответствие участников закупки дополнительным требованиям:</w:t>
            </w:r>
          </w:p>
          <w:p w:rsidR="00E212E2" w:rsidRPr="004A5DFE" w:rsidRDefault="00E212E2" w:rsidP="00E212E2">
            <w:pPr>
              <w:autoSpaceDE w:val="0"/>
              <w:autoSpaceDN w:val="0"/>
              <w:adjustRightInd w:val="0"/>
              <w:spacing w:after="0"/>
              <w:ind w:firstLine="540"/>
              <w:jc w:val="both"/>
              <w:rPr>
                <w:rFonts w:ascii="Times New Roman" w:eastAsia="Times New Roman" w:hAnsi="Times New Roman" w:cs="Times New Roman"/>
                <w:sz w:val="24"/>
                <w:szCs w:val="24"/>
                <w:lang w:eastAsia="ru-RU"/>
              </w:rPr>
            </w:pPr>
          </w:p>
          <w:p w:rsidR="00BF2CBE" w:rsidRPr="00BF2CBE" w:rsidRDefault="00BF2CBE" w:rsidP="00BF2CB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F2CBE">
              <w:rPr>
                <w:rFonts w:ascii="Times New Roman" w:eastAsia="Times New Roman" w:hAnsi="Times New Roman" w:cs="Times New Roman"/>
                <w:sz w:val="24"/>
                <w:szCs w:val="24"/>
                <w:lang w:eastAsia="ru-RU"/>
              </w:rPr>
              <w:t xml:space="preserve">в случае наличия опыта, предусмотренного </w:t>
            </w:r>
            <w:hyperlink r:id="rId19" w:anchor="Par159" w:tooltip="наличие у участника закупки следующего опыта выполнения работ:" w:history="1">
              <w:r w:rsidRPr="00BF2CBE">
                <w:rPr>
                  <w:rFonts w:ascii="Times New Roman" w:eastAsia="Times New Roman" w:hAnsi="Times New Roman" w:cs="Times New Roman"/>
                  <w:color w:val="0000FF"/>
                  <w:sz w:val="24"/>
                  <w:szCs w:val="24"/>
                  <w:lang w:eastAsia="ru-RU"/>
                </w:rPr>
                <w:t>пунктом 1</w:t>
              </w:r>
            </w:hyperlink>
            <w:r w:rsidRPr="00BF2CBE">
              <w:rPr>
                <w:rFonts w:ascii="Times New Roman" w:eastAsia="Times New Roman" w:hAnsi="Times New Roman" w:cs="Times New Roman"/>
                <w:sz w:val="24"/>
                <w:szCs w:val="24"/>
                <w:lang w:eastAsia="ru-RU"/>
              </w:rPr>
              <w:t xml:space="preserve"> графы "Дополнительные требования к участникам закупки" настоящей позиции:</w:t>
            </w:r>
          </w:p>
          <w:p w:rsidR="00BF2CBE" w:rsidRPr="00BF2CBE" w:rsidRDefault="00BF2CBE" w:rsidP="00BF2C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F2CBE">
              <w:rPr>
                <w:rFonts w:ascii="Times New Roman" w:eastAsia="Times New Roman" w:hAnsi="Times New Roman" w:cs="Times New Roman"/>
                <w:sz w:val="24"/>
                <w:szCs w:val="24"/>
                <w:lang w:eastAsia="ru-RU"/>
              </w:rPr>
              <w:t>1) исполненный договор;</w:t>
            </w:r>
          </w:p>
          <w:p w:rsidR="00BF2CBE" w:rsidRPr="00BF2CBE" w:rsidRDefault="00BF2CBE" w:rsidP="00BF2C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F2CBE">
              <w:rPr>
                <w:rFonts w:ascii="Times New Roman" w:eastAsia="Times New Roman" w:hAnsi="Times New Roman" w:cs="Times New Roman"/>
                <w:sz w:val="24"/>
                <w:szCs w:val="24"/>
                <w:lang w:eastAsia="ru-RU"/>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BF2CBE" w:rsidRPr="00BF2CBE" w:rsidRDefault="00BF2CBE" w:rsidP="00BF2C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BF2CBE">
              <w:rPr>
                <w:rFonts w:ascii="Times New Roman" w:eastAsia="Times New Roman" w:hAnsi="Times New Roman" w:cs="Times New Roman"/>
                <w:sz w:val="24"/>
                <w:szCs w:val="24"/>
                <w:lang w:eastAsia="ru-RU"/>
              </w:rPr>
              <w:t xml:space="preserve">3) разрешение на ввод объекта капитального строительства в эксплуатацию (за исключением случая, при котором работы, являющиеся объектом закупки, не требуют в соответствии с законодательством о градостроительной деятельности выдачи </w:t>
            </w:r>
            <w:r w:rsidRPr="00BF2CBE">
              <w:rPr>
                <w:rFonts w:ascii="Times New Roman" w:eastAsia="Times New Roman" w:hAnsi="Times New Roman" w:cs="Times New Roman"/>
                <w:sz w:val="24"/>
                <w:szCs w:val="24"/>
                <w:lang w:eastAsia="ru-RU"/>
              </w:rPr>
              <w:lastRenderedPageBreak/>
              <w:t xml:space="preserve">разрешения на ввод объекта капитального строительства в эксплуатацию и при этом договор, предусмотренный </w:t>
            </w:r>
            <w:hyperlink r:id="rId20" w:anchor="P208" w:tooltip="1) исполненный договор;" w:history="1">
              <w:r w:rsidRPr="00BF2CBE">
                <w:rPr>
                  <w:rFonts w:ascii="Times New Roman" w:eastAsia="Times New Roman" w:hAnsi="Times New Roman" w:cs="Times New Roman"/>
                  <w:color w:val="0000FF"/>
                  <w:sz w:val="24"/>
                  <w:szCs w:val="24"/>
                  <w:lang w:eastAsia="ru-RU"/>
                </w:rPr>
                <w:t>абзацем вторым</w:t>
              </w:r>
            </w:hyperlink>
            <w:r w:rsidRPr="00BF2CBE">
              <w:rPr>
                <w:rFonts w:ascii="Times New Roman" w:eastAsia="Times New Roman" w:hAnsi="Times New Roman" w:cs="Times New Roman"/>
                <w:sz w:val="24"/>
                <w:szCs w:val="24"/>
                <w:lang w:eastAsia="ru-RU"/>
              </w:rPr>
              <w:t xml:space="preserve"> настоящей графы, предусматривает выполнение работ, не требующих в соответствии с указанным законодательством выдачи такого разрешения).</w:t>
            </w:r>
            <w:proofErr w:type="gramEnd"/>
          </w:p>
          <w:p w:rsidR="00BF2CBE" w:rsidRPr="00BF2CBE" w:rsidRDefault="00BF2CBE" w:rsidP="00BF2C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F2CBE" w:rsidRPr="00BF2CBE" w:rsidRDefault="00BF2CBE" w:rsidP="00BF2C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F2CBE">
              <w:rPr>
                <w:rFonts w:ascii="Times New Roman" w:eastAsia="Times New Roman" w:hAnsi="Times New Roman" w:cs="Times New Roman"/>
                <w:sz w:val="24"/>
                <w:szCs w:val="24"/>
                <w:lang w:eastAsia="ru-RU"/>
              </w:rPr>
              <w:t xml:space="preserve">В случае наличия опыта, предусмотренного </w:t>
            </w:r>
            <w:hyperlink r:id="rId21" w:anchor="P199" w:tooltip="2) опыт выполнения участником закупки, являющимся застройщиком, работ по строительству, реконструкции объекта капитального строительства" w:history="1">
              <w:r w:rsidRPr="00BF2CBE">
                <w:rPr>
                  <w:rFonts w:ascii="Times New Roman" w:eastAsia="Times New Roman" w:hAnsi="Times New Roman" w:cs="Times New Roman"/>
                  <w:color w:val="0000FF"/>
                  <w:sz w:val="24"/>
                  <w:szCs w:val="24"/>
                  <w:lang w:eastAsia="ru-RU"/>
                </w:rPr>
                <w:t>пунктом 2</w:t>
              </w:r>
            </w:hyperlink>
            <w:r w:rsidRPr="00BF2CBE">
              <w:rPr>
                <w:rFonts w:ascii="Times New Roman" w:eastAsia="Times New Roman" w:hAnsi="Times New Roman" w:cs="Times New Roman"/>
                <w:sz w:val="24"/>
                <w:szCs w:val="24"/>
                <w:lang w:eastAsia="ru-RU"/>
              </w:rPr>
              <w:t xml:space="preserve"> графы "Дополнительные требования к участникам закупки" настоящей позиции:</w:t>
            </w:r>
          </w:p>
          <w:p w:rsidR="00BF2CBE" w:rsidRPr="00BF2CBE" w:rsidRDefault="00BF2CBE" w:rsidP="00BF2C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F2CBE">
              <w:rPr>
                <w:rFonts w:ascii="Times New Roman" w:eastAsia="Times New Roman" w:hAnsi="Times New Roman" w:cs="Times New Roman"/>
                <w:sz w:val="24"/>
                <w:szCs w:val="24"/>
                <w:lang w:eastAsia="ru-RU"/>
              </w:rPr>
              <w:t>1) раздел "Смета на строительство, реконструкцию, капитальный ремонт, снос объекта капитального строительства" проектной документации;</w:t>
            </w:r>
          </w:p>
          <w:p w:rsidR="00BF2CBE" w:rsidRPr="00BF2CBE" w:rsidRDefault="00BF2CBE" w:rsidP="00BF2CB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F2CBE">
              <w:rPr>
                <w:rFonts w:ascii="Times New Roman" w:eastAsia="Times New Roman" w:hAnsi="Times New Roman" w:cs="Times New Roman"/>
                <w:sz w:val="24"/>
                <w:szCs w:val="24"/>
                <w:lang w:eastAsia="ru-RU"/>
              </w:rPr>
              <w:t>2) разрешение на ввод объекта капитального строительства в эксплуатацию.</w:t>
            </w:r>
          </w:p>
          <w:p w:rsidR="00BF2CBE" w:rsidRPr="00BF2CBE" w:rsidRDefault="00BF2CBE" w:rsidP="00BF2CBE">
            <w:pPr>
              <w:widowControl w:val="0"/>
              <w:autoSpaceDE w:val="0"/>
              <w:autoSpaceDN w:val="0"/>
              <w:adjustRightInd w:val="0"/>
              <w:spacing w:after="0" w:line="240" w:lineRule="auto"/>
              <w:jc w:val="both"/>
              <w:rPr>
                <w:rFonts w:ascii="Arial" w:eastAsia="Times New Roman" w:hAnsi="Arial" w:cs="Arial"/>
                <w:sz w:val="20"/>
                <w:szCs w:val="20"/>
                <w:lang w:eastAsia="ru-RU"/>
              </w:rPr>
            </w:pPr>
          </w:p>
          <w:p w:rsidR="00BF2CBE" w:rsidRPr="00BF2CBE" w:rsidRDefault="00BF2CBE" w:rsidP="00BF2CBE">
            <w:pPr>
              <w:autoSpaceDE w:val="0"/>
              <w:autoSpaceDN w:val="0"/>
              <w:adjustRightInd w:val="0"/>
              <w:spacing w:after="0"/>
              <w:jc w:val="both"/>
              <w:rPr>
                <w:rFonts w:ascii="Times New Roman" w:eastAsia="Times New Roman" w:hAnsi="Times New Roman" w:cs="Times New Roman"/>
                <w:b/>
                <w:i/>
                <w:sz w:val="24"/>
                <w:szCs w:val="24"/>
                <w:lang w:eastAsia="ru-RU"/>
              </w:rPr>
            </w:pPr>
            <w:r w:rsidRPr="00BF2CBE">
              <w:rPr>
                <w:rFonts w:ascii="Times New Roman" w:eastAsia="Times New Roman" w:hAnsi="Times New Roman" w:cs="Times New Roman"/>
                <w:b/>
                <w:i/>
                <w:sz w:val="24"/>
                <w:szCs w:val="24"/>
                <w:lang w:eastAsia="ru-RU"/>
              </w:rPr>
              <w:t>Примечание (в соответствии с постановлением Правительства РФ от 29.12.2021 N 2571):</w:t>
            </w:r>
          </w:p>
          <w:p w:rsidR="00BF2CBE" w:rsidRPr="00BF2CBE" w:rsidRDefault="00BF2CBE" w:rsidP="00BF2CBE">
            <w:pPr>
              <w:widowControl w:val="0"/>
              <w:autoSpaceDE w:val="0"/>
              <w:autoSpaceDN w:val="0"/>
              <w:adjustRightInd w:val="0"/>
              <w:spacing w:before="240" w:after="0"/>
              <w:jc w:val="both"/>
              <w:rPr>
                <w:rFonts w:ascii="Times New Roman" w:eastAsia="Times New Roman" w:hAnsi="Times New Roman" w:cs="Times New Roman"/>
                <w:i/>
                <w:sz w:val="22"/>
                <w:szCs w:val="22"/>
                <w:u w:val="single"/>
                <w:lang w:eastAsia="ru-RU"/>
              </w:rPr>
            </w:pPr>
            <w:r w:rsidRPr="00BF2CBE">
              <w:rPr>
                <w:rFonts w:ascii="Times New Roman" w:eastAsia="Times New Roman" w:hAnsi="Times New Roman" w:cs="Times New Roman"/>
                <w:b/>
                <w:i/>
                <w:sz w:val="22"/>
                <w:szCs w:val="22"/>
                <w:lang w:eastAsia="ru-RU"/>
              </w:rPr>
              <w:t>1.</w:t>
            </w:r>
            <w:r w:rsidRPr="00BF2CBE">
              <w:rPr>
                <w:rFonts w:ascii="Times New Roman" w:eastAsia="Times New Roman" w:hAnsi="Times New Roman" w:cs="Times New Roman"/>
                <w:i/>
                <w:sz w:val="22"/>
                <w:szCs w:val="22"/>
                <w:lang w:eastAsia="ru-RU"/>
              </w:rPr>
              <w:t xml:space="preserve"> </w:t>
            </w:r>
            <w:r w:rsidRPr="00BF2CBE">
              <w:rPr>
                <w:rFonts w:ascii="Times New Roman" w:eastAsia="Times New Roman" w:hAnsi="Times New Roman" w:cs="Times New Roman"/>
                <w:b/>
                <w:i/>
                <w:sz w:val="22"/>
                <w:szCs w:val="22"/>
                <w:lang w:eastAsia="ru-RU"/>
              </w:rPr>
              <w:t>Опытом исполнения договора</w:t>
            </w:r>
            <w:r w:rsidRPr="00BF2CBE">
              <w:rPr>
                <w:rFonts w:ascii="Times New Roman" w:eastAsia="Times New Roman" w:hAnsi="Times New Roman" w:cs="Times New Roman"/>
                <w:i/>
                <w:sz w:val="22"/>
                <w:szCs w:val="22"/>
                <w:lang w:eastAsia="ru-RU"/>
              </w:rPr>
              <w:t xml:space="preserve">, предусмотренным "Дополнительными требованиями к участникам закупки", считается такой опыт участника закупки </w:t>
            </w:r>
            <w:r w:rsidRPr="00BF2CBE">
              <w:rPr>
                <w:rFonts w:ascii="Times New Roman" w:eastAsia="Times New Roman" w:hAnsi="Times New Roman" w:cs="Times New Roman"/>
                <w:b/>
                <w:i/>
                <w:sz w:val="22"/>
                <w:szCs w:val="22"/>
                <w:u w:val="single"/>
                <w:lang w:eastAsia="ru-RU"/>
              </w:rPr>
              <w:t>за 5 лет до дня окончания срока подачи заявок на участие в закупке</w:t>
            </w:r>
            <w:r w:rsidRPr="00BF2CBE">
              <w:rPr>
                <w:rFonts w:ascii="Times New Roman" w:eastAsia="Times New Roman" w:hAnsi="Times New Roman" w:cs="Times New Roman"/>
                <w:i/>
                <w:sz w:val="22"/>
                <w:szCs w:val="22"/>
                <w:lang w:eastAsia="ru-RU"/>
              </w:rPr>
              <w:t xml:space="preserve"> с учетом правопреемства (в случае наличия подтверждающего документа). </w:t>
            </w:r>
            <w:proofErr w:type="gramStart"/>
            <w:r w:rsidRPr="00BF2CBE">
              <w:rPr>
                <w:rFonts w:ascii="Times New Roman" w:eastAsia="Times New Roman" w:hAnsi="Times New Roman" w:cs="Times New Roman"/>
                <w:i/>
                <w:sz w:val="22"/>
                <w:szCs w:val="22"/>
                <w:lang w:eastAsia="ru-RU"/>
              </w:rPr>
              <w:t xml:space="preserve">Предусмотренные приложением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w:t>
            </w:r>
            <w:r w:rsidRPr="00BF2CBE">
              <w:rPr>
                <w:rFonts w:ascii="Times New Roman" w:eastAsia="Times New Roman" w:hAnsi="Times New Roman" w:cs="Times New Roman"/>
                <w:b/>
                <w:i/>
                <w:sz w:val="22"/>
                <w:szCs w:val="22"/>
                <w:u w:val="single"/>
                <w:lang w:eastAsia="ru-RU"/>
              </w:rPr>
              <w:t>должны быть подписаны не ранее чем за 5 лет до</w:t>
            </w:r>
            <w:proofErr w:type="gramEnd"/>
            <w:r w:rsidRPr="00BF2CBE">
              <w:rPr>
                <w:rFonts w:ascii="Times New Roman" w:eastAsia="Times New Roman" w:hAnsi="Times New Roman" w:cs="Times New Roman"/>
                <w:b/>
                <w:i/>
                <w:sz w:val="22"/>
                <w:szCs w:val="22"/>
                <w:u w:val="single"/>
                <w:lang w:eastAsia="ru-RU"/>
              </w:rPr>
              <w:t xml:space="preserve"> дня окончания срока подачи заявок на участие в закупке</w:t>
            </w:r>
            <w:r w:rsidRPr="00BF2CBE">
              <w:rPr>
                <w:rFonts w:ascii="Times New Roman" w:eastAsia="Times New Roman" w:hAnsi="Times New Roman" w:cs="Times New Roman"/>
                <w:i/>
                <w:sz w:val="22"/>
                <w:szCs w:val="22"/>
                <w:u w:val="single"/>
                <w:lang w:eastAsia="ru-RU"/>
              </w:rPr>
              <w:t>;</w:t>
            </w:r>
          </w:p>
          <w:p w:rsidR="00BF2CBE" w:rsidRPr="00BF2CBE" w:rsidRDefault="00BF2CBE" w:rsidP="00BF2CBE">
            <w:pPr>
              <w:spacing w:after="0"/>
              <w:jc w:val="both"/>
              <w:rPr>
                <w:rFonts w:ascii="Times New Roman" w:eastAsia="Times New Roman" w:hAnsi="Times New Roman" w:cs="Times New Roman"/>
                <w:i/>
                <w:sz w:val="24"/>
                <w:szCs w:val="24"/>
                <w:lang w:eastAsia="ru-RU"/>
              </w:rPr>
            </w:pPr>
            <w:proofErr w:type="gramStart"/>
            <w:r w:rsidRPr="00BF2CBE">
              <w:rPr>
                <w:rFonts w:ascii="Times New Roman" w:eastAsia="Times New Roman" w:hAnsi="Times New Roman" w:cs="Times New Roman"/>
                <w:b/>
                <w:i/>
                <w:sz w:val="24"/>
                <w:szCs w:val="24"/>
                <w:lang w:eastAsia="ru-RU"/>
              </w:rPr>
              <w:t>- ценой поставленных товаров, выполненных работ, оказанных услуг по договору</w:t>
            </w:r>
            <w:r w:rsidRPr="00BF2CBE">
              <w:rPr>
                <w:rFonts w:ascii="Times New Roman" w:eastAsia="Times New Roman" w:hAnsi="Times New Roman" w:cs="Times New Roman"/>
                <w:i/>
                <w:sz w:val="24"/>
                <w:szCs w:val="24"/>
                <w:lang w:eastAsia="ru-RU"/>
              </w:rPr>
              <w:t xml:space="preserve">, предусмотренному "Дополнительными </w:t>
            </w:r>
            <w:proofErr w:type="spellStart"/>
            <w:r w:rsidRPr="00BF2CBE">
              <w:rPr>
                <w:rFonts w:ascii="Times New Roman" w:eastAsia="Times New Roman" w:hAnsi="Times New Roman" w:cs="Times New Roman"/>
                <w:i/>
                <w:sz w:val="24"/>
                <w:szCs w:val="24"/>
                <w:lang w:eastAsia="ru-RU"/>
              </w:rPr>
              <w:t>требованими</w:t>
            </w:r>
            <w:proofErr w:type="spellEnd"/>
            <w:r w:rsidRPr="00BF2CBE">
              <w:rPr>
                <w:rFonts w:ascii="Times New Roman" w:eastAsia="Times New Roman" w:hAnsi="Times New Roman" w:cs="Times New Roman"/>
                <w:i/>
                <w:sz w:val="24"/>
                <w:szCs w:val="24"/>
                <w:lang w:eastAsia="ru-RU"/>
              </w:rPr>
              <w:t xml:space="preserve"> к участникам закупки", считается общая цена (сумма цен) товаров, работ, услуг, указанная в акте (актах) приемки поставленных товаров, выполненных работ, оказанных услуг, предусмотренных приложением "Информация и документы, подтверждающие соответствие участников закупки дополнительным требованиям".</w:t>
            </w:r>
            <w:proofErr w:type="gramEnd"/>
            <w:r w:rsidRPr="00BF2CBE">
              <w:rPr>
                <w:rFonts w:ascii="Times New Roman" w:eastAsia="Times New Roman" w:hAnsi="Times New Roman" w:cs="Times New Roman"/>
                <w:i/>
                <w:sz w:val="24"/>
                <w:szCs w:val="24"/>
                <w:lang w:eastAsia="ru-RU"/>
              </w:rPr>
              <w:t xml:space="preserve"> Если при исполнении такого договора составлено несколько актов приемки поставленных товаров, выполненных работ, оказанных услуг, участниками закупки направляются в соответствии с требованиями Федерального закона "О контрактной системе в сфере закупок товаров, работ, услуг для обеспечения государственных и муниципальных нужд" (далее - Закон о контрактной системе) все такие акты;</w:t>
            </w:r>
          </w:p>
          <w:p w:rsidR="00BF2CBE" w:rsidRPr="00BF2CBE" w:rsidRDefault="00BF2CBE" w:rsidP="00BF2CBE">
            <w:pPr>
              <w:spacing w:after="0"/>
              <w:jc w:val="both"/>
              <w:rPr>
                <w:rFonts w:ascii="Times New Roman" w:eastAsia="Times New Roman" w:hAnsi="Times New Roman" w:cs="Times New Roman"/>
                <w:b/>
                <w:i/>
                <w:sz w:val="24"/>
                <w:szCs w:val="24"/>
                <w:lang w:eastAsia="ru-RU"/>
              </w:rPr>
            </w:pPr>
            <w:proofErr w:type="gramStart"/>
            <w:r w:rsidRPr="00BF2CBE">
              <w:rPr>
                <w:rFonts w:ascii="Times New Roman" w:eastAsia="Times New Roman" w:hAnsi="Times New Roman" w:cs="Times New Roman"/>
                <w:b/>
                <w:i/>
                <w:sz w:val="24"/>
                <w:szCs w:val="24"/>
                <w:lang w:eastAsia="ru-RU"/>
              </w:rPr>
              <w:t xml:space="preserve">- договором, </w:t>
            </w:r>
            <w:r w:rsidRPr="00BF2CBE">
              <w:rPr>
                <w:rFonts w:ascii="Times New Roman" w:eastAsia="Times New Roman" w:hAnsi="Times New Roman" w:cs="Times New Roman"/>
                <w:i/>
                <w:sz w:val="24"/>
                <w:szCs w:val="24"/>
                <w:lang w:eastAsia="ru-RU"/>
              </w:rPr>
              <w:t xml:space="preserve">предусмотренным </w:t>
            </w:r>
            <w:r w:rsidRPr="00BF2CBE">
              <w:rPr>
                <w:rFonts w:ascii="Times New Roman" w:eastAsia="Times New Roman" w:hAnsi="Times New Roman" w:cs="Times New Roman"/>
                <w:b/>
                <w:i/>
                <w:sz w:val="24"/>
                <w:szCs w:val="24"/>
                <w:lang w:eastAsia="ru-RU"/>
              </w:rPr>
              <w:t xml:space="preserve">пунктом 1 </w:t>
            </w:r>
            <w:r w:rsidRPr="00BF2CBE">
              <w:rPr>
                <w:rFonts w:ascii="Times New Roman" w:eastAsia="Times New Roman" w:hAnsi="Times New Roman" w:cs="Times New Roman"/>
                <w:i/>
                <w:sz w:val="24"/>
                <w:szCs w:val="24"/>
                <w:lang w:eastAsia="ru-RU"/>
              </w:rPr>
              <w:t>"Дополнительных требований к участникам закупки" (е</w:t>
            </w:r>
            <w:r w:rsidRPr="00BF2CBE">
              <w:rPr>
                <w:rFonts w:ascii="Times New Roman" w:eastAsia="Times New Roman" w:hAnsi="Times New Roman" w:cs="Times New Roman"/>
                <w:sz w:val="24"/>
                <w:szCs w:val="24"/>
                <w:lang w:eastAsia="ru-RU"/>
              </w:rPr>
              <w:t>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w:t>
            </w:r>
            <w:r w:rsidRPr="00BF2CBE">
              <w:rPr>
                <w:rFonts w:ascii="Times New Roman" w:eastAsia="Times New Roman" w:hAnsi="Times New Roman" w:cs="Times New Roman"/>
                <w:i/>
                <w:sz w:val="24"/>
                <w:szCs w:val="24"/>
                <w:lang w:eastAsia="ru-RU"/>
              </w:rPr>
              <w:t xml:space="preserve"> </w:t>
            </w:r>
            <w:r w:rsidRPr="00BF2CBE">
              <w:rPr>
                <w:rFonts w:ascii="Times New Roman" w:eastAsia="Times New Roman" w:hAnsi="Times New Roman" w:cs="Times New Roman"/>
                <w:b/>
                <w:i/>
                <w:sz w:val="24"/>
                <w:szCs w:val="24"/>
                <w:u w:val="single"/>
                <w:lang w:eastAsia="ru-RU"/>
              </w:rPr>
              <w:t xml:space="preserve">считается контракт, заключенный и исполненный </w:t>
            </w:r>
            <w:r w:rsidRPr="00BF2CBE">
              <w:rPr>
                <w:rFonts w:ascii="Times New Roman" w:eastAsia="Times New Roman" w:hAnsi="Times New Roman" w:cs="Times New Roman"/>
                <w:b/>
                <w:i/>
                <w:sz w:val="24"/>
                <w:szCs w:val="24"/>
                <w:u w:val="single"/>
                <w:lang w:eastAsia="ru-RU"/>
              </w:rPr>
              <w:lastRenderedPageBreak/>
              <w:t>в соответствии с Законом о контрактной системе, либо договор, заключенный и исполненный в соответствии с Федеральным законом "О закупках товаров, работ, услуг</w:t>
            </w:r>
            <w:proofErr w:type="gramEnd"/>
            <w:r w:rsidRPr="00BF2CBE">
              <w:rPr>
                <w:rFonts w:ascii="Times New Roman" w:eastAsia="Times New Roman" w:hAnsi="Times New Roman" w:cs="Times New Roman"/>
                <w:b/>
                <w:i/>
                <w:sz w:val="24"/>
                <w:szCs w:val="24"/>
                <w:u w:val="single"/>
                <w:lang w:eastAsia="ru-RU"/>
              </w:rPr>
              <w:t xml:space="preserve"> отдельными видами юридических лиц"</w:t>
            </w:r>
            <w:r w:rsidRPr="00BF2CBE">
              <w:rPr>
                <w:rFonts w:ascii="Times New Roman" w:eastAsia="Times New Roman" w:hAnsi="Times New Roman" w:cs="Times New Roman"/>
                <w:b/>
                <w:i/>
                <w:sz w:val="24"/>
                <w:szCs w:val="24"/>
                <w:lang w:eastAsia="ru-RU"/>
              </w:rPr>
              <w:t>;</w:t>
            </w:r>
          </w:p>
          <w:p w:rsidR="00774088" w:rsidRPr="004A5DFE" w:rsidRDefault="00774088" w:rsidP="00143F3C">
            <w:pPr>
              <w:spacing w:after="0" w:line="240" w:lineRule="auto"/>
              <w:ind w:firstLine="601"/>
              <w:jc w:val="both"/>
              <w:rPr>
                <w:rFonts w:ascii="Times New Roman" w:eastAsia="Times New Roman" w:hAnsi="Times New Roman" w:cs="Times New Roman"/>
                <w:bCs/>
                <w:sz w:val="24"/>
                <w:szCs w:val="24"/>
              </w:rPr>
            </w:pPr>
            <w:r w:rsidRPr="004A5DFE">
              <w:rPr>
                <w:rFonts w:ascii="Times New Roman" w:eastAsia="Times New Roman" w:hAnsi="Times New Roman" w:cs="Times New Roman"/>
                <w:bCs/>
                <w:sz w:val="24"/>
                <w:szCs w:val="24"/>
                <w:lang w:eastAsia="ru-RU"/>
              </w:rPr>
              <w:t>Документы, подтверждающие соответствие участника закупки дополнительным требованиям,</w:t>
            </w:r>
            <w:r w:rsidR="00143F3C" w:rsidRPr="004A5DFE">
              <w:rPr>
                <w:rFonts w:ascii="Times New Roman" w:eastAsia="Times New Roman" w:hAnsi="Times New Roman" w:cs="Times New Roman"/>
                <w:bCs/>
                <w:sz w:val="24"/>
                <w:szCs w:val="24"/>
                <w:lang w:eastAsia="ru-RU"/>
              </w:rPr>
              <w:t xml:space="preserve"> установленным в соответствии с </w:t>
            </w:r>
            <w:r w:rsidRPr="004A5DFE">
              <w:rPr>
                <w:rFonts w:ascii="Times New Roman" w:eastAsia="Times New Roman" w:hAnsi="Times New Roman" w:cs="Times New Roman"/>
                <w:bCs/>
                <w:sz w:val="24"/>
                <w:szCs w:val="24"/>
                <w:lang w:eastAsia="ru-RU"/>
              </w:rPr>
              <w:t xml:space="preserve">частью </w:t>
            </w:r>
            <w:hyperlink r:id="rId22" w:anchor="dst2217" w:history="1">
              <w:r w:rsidRPr="004A5DFE">
                <w:rPr>
                  <w:rFonts w:ascii="Times New Roman" w:eastAsia="Times New Roman" w:hAnsi="Times New Roman" w:cs="Times New Roman"/>
                  <w:bCs/>
                  <w:sz w:val="24"/>
                  <w:szCs w:val="24"/>
                  <w:lang w:eastAsia="ru-RU"/>
                </w:rPr>
                <w:t>2.1</w:t>
              </w:r>
            </w:hyperlink>
            <w:r w:rsidR="00143F3C" w:rsidRPr="004A5DFE">
              <w:rPr>
                <w:rFonts w:ascii="Times New Roman" w:eastAsia="Times New Roman" w:hAnsi="Times New Roman" w:cs="Times New Roman"/>
                <w:bCs/>
                <w:sz w:val="24"/>
                <w:szCs w:val="24"/>
                <w:lang w:eastAsia="ru-RU"/>
              </w:rPr>
              <w:t xml:space="preserve"> </w:t>
            </w:r>
            <w:r w:rsidRPr="004A5DFE">
              <w:rPr>
                <w:rFonts w:ascii="Times New Roman" w:eastAsia="Times New Roman" w:hAnsi="Times New Roman" w:cs="Times New Roman"/>
                <w:bCs/>
                <w:sz w:val="24"/>
                <w:szCs w:val="24"/>
                <w:lang w:eastAsia="ru-RU"/>
              </w:rPr>
              <w:t xml:space="preserve">(при наличии таких требований) статьи 31 </w:t>
            </w:r>
            <w:r w:rsidRPr="004A5DFE">
              <w:rPr>
                <w:rFonts w:ascii="Times New Roman" w:eastAsia="Times New Roman" w:hAnsi="Times New Roman" w:cs="Times New Roman"/>
                <w:bCs/>
                <w:iCs/>
                <w:sz w:val="24"/>
                <w:szCs w:val="24"/>
              </w:rPr>
              <w:t>Федерального закона от 05.04.2013 № 44-ФЗ</w:t>
            </w:r>
            <w:r w:rsidRPr="004A5DFE">
              <w:rPr>
                <w:rFonts w:ascii="Times New Roman" w:eastAsia="Times New Roman" w:hAnsi="Times New Roman" w:cs="Times New Roman"/>
                <w:bCs/>
                <w:sz w:val="24"/>
                <w:szCs w:val="24"/>
              </w:rPr>
              <w:t>: не установлено.</w:t>
            </w:r>
          </w:p>
          <w:p w:rsidR="00774088" w:rsidRPr="004A5DFE" w:rsidRDefault="00774088" w:rsidP="00143F3C">
            <w:pPr>
              <w:spacing w:after="0" w:line="240" w:lineRule="auto"/>
              <w:ind w:firstLine="601"/>
              <w:jc w:val="both"/>
              <w:rPr>
                <w:rFonts w:ascii="Times New Roman" w:eastAsia="Times New Roman" w:hAnsi="Times New Roman" w:cs="Times New Roman"/>
                <w:sz w:val="24"/>
                <w:szCs w:val="24"/>
                <w:lang w:eastAsia="ru-RU"/>
              </w:rPr>
            </w:pPr>
            <w:proofErr w:type="gramStart"/>
            <w:r w:rsidRPr="004A5DFE">
              <w:rPr>
                <w:rFonts w:ascii="Times New Roman" w:eastAsia="Times New Roman" w:hAnsi="Times New Roman" w:cs="Times New Roman"/>
                <w:sz w:val="24"/>
                <w:szCs w:val="24"/>
                <w:lang w:eastAsia="ru-RU"/>
              </w:rPr>
              <w:t>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w:t>
            </w:r>
            <w:r w:rsidRPr="004A5DFE">
              <w:rPr>
                <w:rFonts w:ascii="Times New Roman" w:eastAsia="Times New Roman" w:hAnsi="Times New Roman" w:cs="Times New Roman"/>
                <w:iCs/>
                <w:sz w:val="24"/>
                <w:szCs w:val="24"/>
              </w:rPr>
              <w:t xml:space="preserve"> от 05.04.2013 № 44-ФЗ</w:t>
            </w:r>
            <w:r w:rsidRPr="004A5DFE">
              <w:rPr>
                <w:rFonts w:ascii="Times New Roman" w:eastAsia="Times New Roman" w:hAnsi="Times New Roman" w:cs="Times New Roman"/>
                <w:sz w:val="24"/>
                <w:szCs w:val="24"/>
                <w:lang w:eastAsia="ru-RU"/>
              </w:rPr>
              <w:t xml:space="preserve">, </w:t>
            </w:r>
            <w:r w:rsidRPr="00585DD3">
              <w:rPr>
                <w:rFonts w:ascii="Times New Roman" w:eastAsia="Times New Roman" w:hAnsi="Times New Roman" w:cs="Times New Roman"/>
                <w:sz w:val="24"/>
                <w:szCs w:val="24"/>
                <w:lang w:eastAsia="ru-RU"/>
              </w:rPr>
              <w:t xml:space="preserve">и предусмотренные </w:t>
            </w:r>
            <w:r w:rsidR="00585DD3" w:rsidRPr="00585DD3">
              <w:rPr>
                <w:rFonts w:ascii="Times New Roman" w:hAnsi="Times New Roman" w:cs="Times New Roman"/>
                <w:sz w:val="24"/>
                <w:szCs w:val="24"/>
              </w:rPr>
              <w:t>подпунктом н) пункта 1 части 1 статьи 43 Федерального закона от 05.04.2013 № 44-ФЗ,</w:t>
            </w:r>
            <w:r w:rsidRPr="00585DD3">
              <w:rPr>
                <w:rFonts w:ascii="Times New Roman" w:eastAsia="Times New Roman" w:hAnsi="Times New Roman" w:cs="Times New Roman"/>
                <w:sz w:val="24"/>
                <w:szCs w:val="24"/>
                <w:lang w:eastAsia="ru-RU"/>
              </w:rPr>
              <w:t xml:space="preserve"> не</w:t>
            </w:r>
            <w:r w:rsidRPr="004A5DFE">
              <w:rPr>
                <w:rFonts w:ascii="Times New Roman" w:eastAsia="Times New Roman" w:hAnsi="Times New Roman" w:cs="Times New Roman"/>
                <w:sz w:val="24"/>
                <w:szCs w:val="24"/>
                <w:lang w:eastAsia="ru-RU"/>
              </w:rPr>
              <w:t xml:space="preserve"> включаются участником закупки в заявку на участие в закупке.</w:t>
            </w:r>
            <w:proofErr w:type="gramEnd"/>
            <w:r w:rsidRPr="004A5DFE">
              <w:rPr>
                <w:rFonts w:ascii="Times New Roman" w:eastAsia="Times New Roman" w:hAnsi="Times New Roman" w:cs="Times New Roman"/>
                <w:sz w:val="24"/>
                <w:szCs w:val="24"/>
                <w:lang w:eastAsia="ru-RU"/>
              </w:rPr>
              <w:t xml:space="preserve"> Такие документы в случаях, предусмотренных Федеральным законом</w:t>
            </w:r>
            <w:r w:rsidRPr="004A5DFE">
              <w:rPr>
                <w:rFonts w:ascii="Times New Roman" w:eastAsia="Times New Roman" w:hAnsi="Times New Roman" w:cs="Times New Roman"/>
                <w:iCs/>
                <w:sz w:val="24"/>
                <w:szCs w:val="24"/>
              </w:rPr>
              <w:t xml:space="preserve"> от 05.04.2013 № 44-ФЗ</w:t>
            </w:r>
            <w:r w:rsidRPr="004A5DFE">
              <w:rPr>
                <w:rFonts w:ascii="Times New Roman" w:eastAsia="Times New Roman" w:hAnsi="Times New Roman" w:cs="Times New Roman"/>
                <w:sz w:val="24"/>
                <w:szCs w:val="24"/>
                <w:lang w:eastAsia="ru-RU"/>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143F3C" w:rsidRPr="004A5DFE" w:rsidRDefault="00143F3C" w:rsidP="00143F3C">
            <w:pPr>
              <w:spacing w:after="0" w:line="240" w:lineRule="auto"/>
              <w:ind w:firstLine="601"/>
              <w:jc w:val="both"/>
              <w:rPr>
                <w:rFonts w:ascii="Times New Roman" w:eastAsia="Times New Roman" w:hAnsi="Times New Roman" w:cs="Times New Roman"/>
                <w:sz w:val="24"/>
                <w:szCs w:val="24"/>
                <w:lang w:eastAsia="ru-RU"/>
              </w:rPr>
            </w:pPr>
          </w:p>
          <w:p w:rsidR="00774088" w:rsidRPr="004A5DFE" w:rsidRDefault="00143F3C" w:rsidP="00774088">
            <w:pPr>
              <w:tabs>
                <w:tab w:val="left" w:pos="228"/>
              </w:tabs>
              <w:spacing w:after="0" w:line="240" w:lineRule="auto"/>
              <w:jc w:val="both"/>
              <w:rPr>
                <w:rFonts w:ascii="Times New Roman" w:eastAsia="Times New Roman" w:hAnsi="Times New Roman" w:cs="Times New Roman"/>
                <w:sz w:val="24"/>
                <w:szCs w:val="24"/>
                <w:lang w:eastAsia="ru-RU"/>
              </w:rPr>
            </w:pPr>
            <w:bookmarkStart w:id="8" w:name="Декларация"/>
            <w:r w:rsidRPr="004A5DFE">
              <w:rPr>
                <w:rFonts w:ascii="Times New Roman" w:eastAsia="Times New Roman" w:hAnsi="Times New Roman" w:cs="Times New Roman"/>
                <w:sz w:val="24"/>
                <w:szCs w:val="24"/>
                <w:lang w:eastAsia="ru-RU"/>
              </w:rPr>
              <w:t xml:space="preserve">о) </w:t>
            </w:r>
            <w:r w:rsidR="00774088" w:rsidRPr="004A5DFE">
              <w:rPr>
                <w:rFonts w:ascii="Times New Roman" w:eastAsia="Times New Roman" w:hAnsi="Times New Roman" w:cs="Times New Roman"/>
                <w:sz w:val="24"/>
                <w:szCs w:val="24"/>
                <w:lang w:eastAsia="ru-RU"/>
              </w:rPr>
              <w:t>декларация о соответствии участника закупки требованиям, установленным пунктами 3-5,7-11 части 1 статьи 31</w:t>
            </w:r>
            <w:r w:rsidR="00E212E2" w:rsidRPr="004A5DFE">
              <w:rPr>
                <w:rFonts w:ascii="Times New Roman" w:eastAsia="Times New Roman" w:hAnsi="Times New Roman" w:cs="Times New Roman"/>
                <w:sz w:val="24"/>
                <w:szCs w:val="24"/>
                <w:lang w:eastAsia="ru-RU"/>
              </w:rPr>
              <w:t xml:space="preserve"> </w:t>
            </w:r>
            <w:r w:rsidR="00774088" w:rsidRPr="004A5DFE">
              <w:rPr>
                <w:rFonts w:ascii="Times New Roman" w:eastAsia="Times New Roman" w:hAnsi="Times New Roman" w:cs="Times New Roman"/>
                <w:iCs/>
                <w:sz w:val="24"/>
                <w:szCs w:val="24"/>
              </w:rPr>
              <w:t>Федерального закона от 05.04.2013 № 44-ФЗ</w:t>
            </w:r>
            <w:r w:rsidR="00774088" w:rsidRPr="004A5DFE">
              <w:rPr>
                <w:rFonts w:ascii="Times New Roman" w:eastAsia="Times New Roman" w:hAnsi="Times New Roman" w:cs="Times New Roman"/>
                <w:sz w:val="24"/>
                <w:szCs w:val="24"/>
                <w:lang w:eastAsia="ru-RU"/>
              </w:rPr>
              <w:t>;</w:t>
            </w:r>
            <w:bookmarkEnd w:id="8"/>
          </w:p>
          <w:p w:rsidR="00143F3C" w:rsidRPr="004A5DFE" w:rsidRDefault="00143F3C" w:rsidP="00774088">
            <w:pPr>
              <w:tabs>
                <w:tab w:val="left" w:pos="228"/>
              </w:tabs>
              <w:spacing w:after="0" w:line="240" w:lineRule="auto"/>
              <w:jc w:val="both"/>
              <w:rPr>
                <w:rFonts w:ascii="Times New Roman" w:eastAsia="Times New Roman" w:hAnsi="Times New Roman" w:cs="Times New Roman"/>
                <w:sz w:val="24"/>
                <w:szCs w:val="24"/>
                <w:lang w:eastAsia="ru-RU"/>
              </w:rPr>
            </w:pPr>
          </w:p>
          <w:p w:rsidR="00774088" w:rsidRPr="004A5DFE" w:rsidRDefault="00143F3C" w:rsidP="00774088">
            <w:pPr>
              <w:spacing w:after="0" w:line="240" w:lineRule="auto"/>
              <w:jc w:val="both"/>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 xml:space="preserve">п) </w:t>
            </w:r>
            <w:r w:rsidR="00774088" w:rsidRPr="004A5DFE">
              <w:rPr>
                <w:rFonts w:ascii="Times New Roman" w:eastAsia="Times New Roman" w:hAnsi="Times New Roman" w:cs="Times New Roman"/>
                <w:sz w:val="24"/>
                <w:szCs w:val="24"/>
                <w:lang w:eastAsia="ru-RU"/>
              </w:rPr>
              <w:t>реквизиты счёта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774088" w:rsidRPr="004A5DFE">
              <w:rPr>
                <w:rFonts w:ascii="Times New Roman" w:eastAsia="Times New Roman" w:hAnsi="Times New Roman" w:cs="Times New Roman"/>
                <w:sz w:val="24"/>
                <w:szCs w:val="24"/>
                <w:lang w:eastAsia="ru-RU"/>
              </w:rPr>
              <w:t>дств в к</w:t>
            </w:r>
            <w:proofErr w:type="gramEnd"/>
            <w:r w:rsidR="00774088" w:rsidRPr="004A5DFE">
              <w:rPr>
                <w:rFonts w:ascii="Times New Roman" w:eastAsia="Times New Roman" w:hAnsi="Times New Roman" w:cs="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74088" w:rsidRPr="004A5DFE" w:rsidRDefault="00774088" w:rsidP="00143F3C">
            <w:pPr>
              <w:spacing w:after="0" w:line="240" w:lineRule="auto"/>
              <w:ind w:firstLine="601"/>
              <w:jc w:val="both"/>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 xml:space="preserve">Информация и документы, предусмотренные </w:t>
            </w:r>
            <w:r w:rsidR="00226691" w:rsidRPr="004A5DFE">
              <w:rPr>
                <w:rFonts w:ascii="Times New Roman" w:eastAsia="Times New Roman" w:hAnsi="Times New Roman" w:cs="Times New Roman"/>
                <w:sz w:val="24"/>
                <w:szCs w:val="24"/>
                <w:lang w:eastAsia="ru-RU"/>
              </w:rPr>
              <w:t>подпунктами,</w:t>
            </w:r>
            <w:r w:rsidRPr="004A5DFE">
              <w:rPr>
                <w:rFonts w:ascii="Times New Roman" w:eastAsia="Times New Roman" w:hAnsi="Times New Roman" w:cs="Times New Roman"/>
                <w:sz w:val="24"/>
                <w:szCs w:val="24"/>
                <w:lang w:eastAsia="ru-RU"/>
              </w:rPr>
              <w:t xml:space="preserve"> </w:t>
            </w:r>
            <w:r w:rsidR="00226691" w:rsidRPr="004A5DFE">
              <w:rPr>
                <w:rFonts w:ascii="Times New Roman" w:eastAsia="Times New Roman" w:hAnsi="Times New Roman" w:cs="Times New Roman"/>
                <w:sz w:val="24"/>
                <w:szCs w:val="24"/>
                <w:lang w:eastAsia="ru-RU"/>
              </w:rPr>
              <w:t xml:space="preserve">а) </w:t>
            </w:r>
            <w:proofErr w:type="gramStart"/>
            <w:r w:rsidR="00226691" w:rsidRPr="004A5DFE">
              <w:rPr>
                <w:rFonts w:ascii="Times New Roman" w:eastAsia="Times New Roman" w:hAnsi="Times New Roman" w:cs="Times New Roman"/>
                <w:sz w:val="24"/>
                <w:szCs w:val="24"/>
                <w:lang w:eastAsia="ru-RU"/>
              </w:rPr>
              <w:t>-</w:t>
            </w:r>
            <w:r w:rsidRPr="004A5DFE">
              <w:rPr>
                <w:rFonts w:ascii="Times New Roman" w:eastAsia="Times New Roman" w:hAnsi="Times New Roman" w:cs="Times New Roman"/>
                <w:sz w:val="24"/>
                <w:szCs w:val="24"/>
                <w:lang w:eastAsia="ru-RU"/>
              </w:rPr>
              <w:t>л</w:t>
            </w:r>
            <w:proofErr w:type="gramEnd"/>
            <w:r w:rsidRPr="004A5DFE">
              <w:rPr>
                <w:rFonts w:ascii="Times New Roman" w:eastAsia="Times New Roman" w:hAnsi="Times New Roman" w:cs="Times New Roman"/>
                <w:sz w:val="24"/>
                <w:szCs w:val="24"/>
                <w:lang w:eastAsia="ru-RU"/>
              </w:rPr>
              <w:t>) пункта 1 раздела 10 извещения, не включаются участником закупки в заявку на участие в закупке. Такие информация и документы в случаях, предусмотренных Федеральным законом</w:t>
            </w:r>
            <w:r w:rsidRPr="004A5DFE">
              <w:rPr>
                <w:rFonts w:ascii="Times New Roman" w:eastAsia="Times New Roman" w:hAnsi="Times New Roman" w:cs="Times New Roman"/>
                <w:iCs/>
                <w:sz w:val="24"/>
                <w:szCs w:val="24"/>
              </w:rPr>
              <w:t xml:space="preserve"> от 05.04.2013 №</w:t>
            </w:r>
            <w:r w:rsidRPr="004A5DFE">
              <w:rPr>
                <w:rFonts w:ascii="Times New Roman" w:eastAsia="Times New Roman" w:hAnsi="Times New Roman" w:cs="Times New Roman"/>
                <w:sz w:val="24"/>
                <w:szCs w:val="24"/>
                <w:lang w:eastAsia="ru-RU"/>
              </w:rPr>
              <w:t> </w:t>
            </w:r>
            <w:r w:rsidRPr="004A5DFE">
              <w:rPr>
                <w:rFonts w:ascii="Times New Roman" w:eastAsia="Times New Roman" w:hAnsi="Times New Roman" w:cs="Times New Roman"/>
                <w:iCs/>
                <w:sz w:val="24"/>
                <w:szCs w:val="24"/>
              </w:rPr>
              <w:t>44-ФЗ</w:t>
            </w:r>
            <w:r w:rsidRPr="004A5DFE">
              <w:rPr>
                <w:rFonts w:ascii="Times New Roman" w:eastAsia="Times New Roman" w:hAnsi="Times New Roman" w:cs="Times New Roman"/>
                <w:sz w:val="24"/>
                <w:szCs w:val="24"/>
                <w:lang w:eastAsia="ru-RU"/>
              </w:rPr>
              <w:t>,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ЕИС. Информация, предусмотренная подпунктом в) пункта 1 раздела 10 направляется в составе заявки одновременно с документом, предусмотренным подпунктом о) пункта 1 раздела 10 (ФЗ от 02.07.2021 № 360-ФЗ);</w:t>
            </w:r>
          </w:p>
          <w:p w:rsidR="00774088" w:rsidRPr="004A5DFE" w:rsidRDefault="00774088" w:rsidP="00143F3C">
            <w:pPr>
              <w:spacing w:after="0" w:line="240" w:lineRule="auto"/>
              <w:ind w:firstLine="601"/>
              <w:jc w:val="both"/>
              <w:rPr>
                <w:rFonts w:ascii="Times New Roman" w:eastAsia="Times New Roman" w:hAnsi="Times New Roman" w:cs="Times New Roman"/>
                <w:bCs/>
                <w:sz w:val="24"/>
                <w:szCs w:val="24"/>
                <w:lang w:eastAsia="ru-RU"/>
              </w:rPr>
            </w:pPr>
            <w:bookmarkStart w:id="9" w:name="Предложение_УЗ_в_отношении_обьекта"/>
            <w:r w:rsidRPr="004A5DFE">
              <w:rPr>
                <w:rFonts w:ascii="Times New Roman" w:eastAsia="Times New Roman" w:hAnsi="Times New Roman" w:cs="Times New Roman"/>
                <w:bCs/>
                <w:sz w:val="24"/>
                <w:szCs w:val="24"/>
                <w:lang w:eastAsia="ru-RU"/>
              </w:rPr>
              <w:t>2.</w:t>
            </w:r>
            <w:r w:rsidR="00143F3C" w:rsidRPr="004A5DFE">
              <w:rPr>
                <w:rFonts w:ascii="Times New Roman" w:eastAsia="Times New Roman" w:hAnsi="Times New Roman" w:cs="Times New Roman"/>
                <w:sz w:val="24"/>
                <w:szCs w:val="24"/>
                <w:lang w:eastAsia="ru-RU"/>
              </w:rPr>
              <w:t xml:space="preserve"> </w:t>
            </w:r>
            <w:r w:rsidRPr="004A5DFE">
              <w:rPr>
                <w:rFonts w:ascii="Times New Roman" w:eastAsia="Times New Roman" w:hAnsi="Times New Roman" w:cs="Times New Roman"/>
                <w:bCs/>
                <w:sz w:val="24"/>
                <w:szCs w:val="24"/>
                <w:lang w:eastAsia="ru-RU"/>
              </w:rPr>
              <w:t>Предложение участника закупки в отношении объекта закупки:</w:t>
            </w:r>
          </w:p>
          <w:bookmarkEnd w:id="9"/>
          <w:p w:rsidR="00D556DB" w:rsidRPr="004A5DFE" w:rsidRDefault="00143F3C" w:rsidP="00774088">
            <w:pPr>
              <w:spacing w:after="0" w:line="240" w:lineRule="auto"/>
              <w:jc w:val="both"/>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 xml:space="preserve">а) </w:t>
            </w:r>
            <w:r w:rsidR="00774088" w:rsidRPr="004A5DFE">
              <w:rPr>
                <w:rFonts w:ascii="Times New Roman" w:eastAsia="Times New Roman" w:hAnsi="Times New Roman" w:cs="Times New Roman"/>
                <w:sz w:val="24"/>
                <w:szCs w:val="24"/>
                <w:lang w:eastAsia="ru-RU"/>
              </w:rPr>
              <w:t xml:space="preserve">с учетом положений части 2 статьи 43 </w:t>
            </w:r>
            <w:r w:rsidR="00774088" w:rsidRPr="004A5DFE">
              <w:rPr>
                <w:rFonts w:ascii="Times New Roman" w:eastAsia="Times New Roman" w:hAnsi="Times New Roman" w:cs="Times New Roman"/>
                <w:iCs/>
                <w:sz w:val="24"/>
                <w:szCs w:val="24"/>
              </w:rPr>
              <w:t>Федерального закона от 05.04.2013 №</w:t>
            </w:r>
            <w:r w:rsidR="00226691" w:rsidRPr="004A5DFE">
              <w:rPr>
                <w:rFonts w:ascii="Times New Roman" w:eastAsia="Times New Roman" w:hAnsi="Times New Roman" w:cs="Times New Roman"/>
                <w:sz w:val="24"/>
                <w:szCs w:val="24"/>
                <w:lang w:eastAsia="ru-RU"/>
              </w:rPr>
              <w:t xml:space="preserve"> </w:t>
            </w:r>
            <w:r w:rsidR="00774088" w:rsidRPr="004A5DFE">
              <w:rPr>
                <w:rFonts w:ascii="Times New Roman" w:eastAsia="Times New Roman" w:hAnsi="Times New Roman" w:cs="Times New Roman"/>
                <w:iCs/>
                <w:sz w:val="24"/>
                <w:szCs w:val="24"/>
              </w:rPr>
              <w:t>44-ФЗ</w:t>
            </w:r>
            <w:r w:rsidR="00774088" w:rsidRPr="004A5DFE">
              <w:rPr>
                <w:rFonts w:ascii="Times New Roman" w:eastAsia="Times New Roman" w:hAnsi="Times New Roman" w:cs="Times New Roman"/>
                <w:sz w:val="24"/>
                <w:szCs w:val="24"/>
                <w:lang w:eastAsia="ru-RU"/>
              </w:rPr>
              <w:t xml:space="preserve"> характеристики предлагаемого участником закупки товара, соответствующие показателям, установленным в описании объекта закупки в соответствии счастью 2 статьи 33</w:t>
            </w:r>
            <w:r w:rsidR="00774088" w:rsidRPr="004A5DFE">
              <w:rPr>
                <w:rFonts w:ascii="Times New Roman" w:eastAsia="Times New Roman" w:hAnsi="Times New Roman" w:cs="Times New Roman"/>
                <w:iCs/>
                <w:sz w:val="24"/>
                <w:szCs w:val="24"/>
              </w:rPr>
              <w:t>Федерального закона от 05.04.2013 №</w:t>
            </w:r>
            <w:r w:rsidRPr="004A5DFE">
              <w:rPr>
                <w:rFonts w:ascii="Times New Roman" w:eastAsia="Times New Roman" w:hAnsi="Times New Roman" w:cs="Times New Roman"/>
                <w:sz w:val="24"/>
                <w:szCs w:val="24"/>
                <w:lang w:eastAsia="ru-RU"/>
              </w:rPr>
              <w:t xml:space="preserve"> </w:t>
            </w:r>
            <w:r w:rsidR="00774088" w:rsidRPr="004A5DFE">
              <w:rPr>
                <w:rFonts w:ascii="Times New Roman" w:eastAsia="Times New Roman" w:hAnsi="Times New Roman" w:cs="Times New Roman"/>
                <w:iCs/>
                <w:sz w:val="24"/>
                <w:szCs w:val="24"/>
              </w:rPr>
              <w:t>44-Ф</w:t>
            </w:r>
            <w:proofErr w:type="gramStart"/>
            <w:r w:rsidR="00774088" w:rsidRPr="004A5DFE">
              <w:rPr>
                <w:rFonts w:ascii="Times New Roman" w:eastAsia="Times New Roman" w:hAnsi="Times New Roman" w:cs="Times New Roman"/>
                <w:iCs/>
                <w:sz w:val="24"/>
                <w:szCs w:val="24"/>
              </w:rPr>
              <w:t>З</w:t>
            </w:r>
            <w:r w:rsidR="00D556DB" w:rsidRPr="004A5DFE">
              <w:rPr>
                <w:rFonts w:ascii="Times New Roman" w:eastAsia="Times New Roman" w:hAnsi="Times New Roman" w:cs="Times New Roman"/>
                <w:sz w:val="24"/>
                <w:szCs w:val="24"/>
                <w:lang w:eastAsia="ru-RU"/>
              </w:rPr>
              <w:t>-</w:t>
            </w:r>
            <w:proofErr w:type="gramEnd"/>
            <w:r w:rsidR="00D556DB" w:rsidRPr="004A5DFE">
              <w:rPr>
                <w:rFonts w:ascii="Times New Roman" w:eastAsia="Times New Roman" w:hAnsi="Times New Roman" w:cs="Times New Roman"/>
                <w:sz w:val="24"/>
                <w:szCs w:val="24"/>
                <w:lang w:eastAsia="ru-RU"/>
              </w:rPr>
              <w:t xml:space="preserve"> не установлено.</w:t>
            </w:r>
          </w:p>
          <w:p w:rsidR="00143F3C" w:rsidRPr="004A5DFE" w:rsidRDefault="00143F3C" w:rsidP="00774088">
            <w:pPr>
              <w:spacing w:after="0" w:line="240" w:lineRule="auto"/>
              <w:jc w:val="both"/>
              <w:rPr>
                <w:rFonts w:ascii="Times New Roman" w:eastAsia="Times New Roman" w:hAnsi="Times New Roman" w:cs="Times New Roman"/>
                <w:sz w:val="24"/>
                <w:szCs w:val="24"/>
                <w:lang w:eastAsia="ru-RU"/>
              </w:rPr>
            </w:pPr>
          </w:p>
          <w:p w:rsidR="00774088" w:rsidRPr="004A5DFE" w:rsidRDefault="00143F3C" w:rsidP="00774088">
            <w:pPr>
              <w:spacing w:after="0" w:line="240" w:lineRule="auto"/>
              <w:jc w:val="both"/>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 xml:space="preserve">б) </w:t>
            </w:r>
            <w:r w:rsidR="00774088" w:rsidRPr="004A5DFE">
              <w:rPr>
                <w:rFonts w:ascii="Times New Roman" w:eastAsia="Times New Roman" w:hAnsi="Times New Roman" w:cs="Times New Roman"/>
                <w:sz w:val="24"/>
                <w:szCs w:val="24"/>
                <w:lang w:eastAsia="ru-RU"/>
              </w:rPr>
              <w:t>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w:t>
            </w:r>
            <w:r w:rsidR="00774088" w:rsidRPr="004A5DFE">
              <w:rPr>
                <w:rFonts w:ascii="Times New Roman" w:eastAsia="Times New Roman" w:hAnsi="Times New Roman" w:cs="Times New Roman"/>
                <w:iCs/>
                <w:sz w:val="24"/>
                <w:szCs w:val="24"/>
              </w:rPr>
              <w:t xml:space="preserve"> </w:t>
            </w:r>
            <w:r w:rsidR="00774088" w:rsidRPr="004A5DFE">
              <w:rPr>
                <w:rFonts w:ascii="Times New Roman" w:eastAsia="Times New Roman" w:hAnsi="Times New Roman" w:cs="Times New Roman"/>
                <w:iCs/>
                <w:sz w:val="24"/>
                <w:szCs w:val="24"/>
              </w:rPr>
              <w:lastRenderedPageBreak/>
              <w:t>Федерального закона от 05.04.2013 №</w:t>
            </w:r>
            <w:r w:rsidR="00774088" w:rsidRPr="004A5DFE">
              <w:rPr>
                <w:rFonts w:ascii="Times New Roman" w:eastAsia="Times New Roman" w:hAnsi="Times New Roman" w:cs="Times New Roman"/>
                <w:sz w:val="24"/>
                <w:szCs w:val="24"/>
                <w:lang w:eastAsia="ru-RU"/>
              </w:rPr>
              <w:t> </w:t>
            </w:r>
            <w:r w:rsidR="00774088" w:rsidRPr="004A5DFE">
              <w:rPr>
                <w:rFonts w:ascii="Times New Roman" w:eastAsia="Times New Roman" w:hAnsi="Times New Roman" w:cs="Times New Roman"/>
                <w:iCs/>
                <w:sz w:val="24"/>
                <w:szCs w:val="24"/>
              </w:rPr>
              <w:t>44-ФЗ</w:t>
            </w:r>
            <w:r w:rsidR="00774088" w:rsidRPr="004A5DFE">
              <w:rPr>
                <w:rFonts w:ascii="Times New Roman" w:eastAsia="Times New Roman" w:hAnsi="Times New Roman" w:cs="Times New Roman"/>
                <w:sz w:val="24"/>
                <w:szCs w:val="24"/>
                <w:lang w:eastAsia="ru-RU"/>
              </w:rPr>
              <w:t xml:space="preserve">; </w:t>
            </w:r>
            <w:r w:rsidR="00D556DB" w:rsidRPr="004A5DFE">
              <w:rPr>
                <w:rFonts w:ascii="Times New Roman" w:eastAsia="Times New Roman" w:hAnsi="Times New Roman" w:cs="Times New Roman"/>
                <w:sz w:val="24"/>
                <w:szCs w:val="24"/>
                <w:lang w:eastAsia="ru-RU"/>
              </w:rPr>
              <w:t xml:space="preserve">не </w:t>
            </w:r>
            <w:r w:rsidR="00774088" w:rsidRPr="004A5DFE">
              <w:rPr>
                <w:rFonts w:ascii="Times New Roman" w:eastAsia="Times New Roman" w:hAnsi="Times New Roman" w:cs="Times New Roman"/>
                <w:sz w:val="24"/>
                <w:szCs w:val="24"/>
                <w:lang w:eastAsia="ru-RU"/>
              </w:rPr>
              <w:t>установлено</w:t>
            </w:r>
          </w:p>
          <w:p w:rsidR="00143F3C" w:rsidRPr="004A5DFE" w:rsidRDefault="00143F3C" w:rsidP="00774088">
            <w:pPr>
              <w:spacing w:after="0" w:line="240" w:lineRule="auto"/>
              <w:jc w:val="both"/>
              <w:rPr>
                <w:rFonts w:ascii="Times New Roman" w:eastAsia="Times New Roman" w:hAnsi="Times New Roman" w:cs="Times New Roman"/>
                <w:sz w:val="24"/>
                <w:szCs w:val="24"/>
                <w:lang w:eastAsia="ru-RU"/>
              </w:rPr>
            </w:pPr>
          </w:p>
          <w:p w:rsidR="00774088" w:rsidRPr="004A5DFE" w:rsidRDefault="00143F3C" w:rsidP="00774088">
            <w:pPr>
              <w:spacing w:after="0" w:line="240" w:lineRule="auto"/>
              <w:jc w:val="both"/>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 xml:space="preserve">в) </w:t>
            </w:r>
            <w:r w:rsidR="00774088" w:rsidRPr="004A5DFE">
              <w:rPr>
                <w:rFonts w:ascii="Times New Roman" w:eastAsia="Times New Roman" w:hAnsi="Times New Roman" w:cs="Times New Roman"/>
                <w:sz w:val="24"/>
                <w:szCs w:val="24"/>
                <w:lang w:eastAsia="ru-RU"/>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w:t>
            </w:r>
            <w:proofErr w:type="gramStart"/>
            <w:r w:rsidR="00774088" w:rsidRPr="004A5DFE">
              <w:rPr>
                <w:rFonts w:ascii="Times New Roman" w:eastAsia="Times New Roman" w:hAnsi="Times New Roman" w:cs="Times New Roman"/>
                <w:sz w:val="24"/>
                <w:szCs w:val="24"/>
                <w:lang w:eastAsia="ru-RU"/>
              </w:rPr>
              <w:t>указанных</w:t>
            </w:r>
            <w:proofErr w:type="gramEnd"/>
            <w:r w:rsidR="00774088" w:rsidRPr="004A5DFE">
              <w:rPr>
                <w:rFonts w:ascii="Times New Roman" w:eastAsia="Times New Roman" w:hAnsi="Times New Roman" w:cs="Times New Roman"/>
                <w:sz w:val="24"/>
                <w:szCs w:val="24"/>
                <w:lang w:eastAsia="ru-RU"/>
              </w:rPr>
              <w:t xml:space="preserve"> документов предусмотрено извещением об осуществлении закупки). Заказчик не вправе требовать представление </w:t>
            </w:r>
            <w:proofErr w:type="gramStart"/>
            <w:r w:rsidR="00774088" w:rsidRPr="004A5DFE">
              <w:rPr>
                <w:rFonts w:ascii="Times New Roman" w:eastAsia="Times New Roman" w:hAnsi="Times New Roman" w:cs="Times New Roman"/>
                <w:sz w:val="24"/>
                <w:szCs w:val="24"/>
                <w:lang w:eastAsia="ru-RU"/>
              </w:rPr>
              <w:t>указанных</w:t>
            </w:r>
            <w:proofErr w:type="gramEnd"/>
            <w:r w:rsidR="00774088" w:rsidRPr="004A5DFE">
              <w:rPr>
                <w:rFonts w:ascii="Times New Roman" w:eastAsia="Times New Roman" w:hAnsi="Times New Roman" w:cs="Times New Roman"/>
                <w:sz w:val="24"/>
                <w:szCs w:val="24"/>
                <w:lang w:eastAsia="ru-RU"/>
              </w:rPr>
              <w:t xml:space="preserve"> документов, если в соответствии с законодательством Российской Федерации они передаются вместе с товаром; не установлено</w:t>
            </w:r>
          </w:p>
          <w:p w:rsidR="00143F3C" w:rsidRPr="004A5DFE" w:rsidRDefault="00143F3C" w:rsidP="00774088">
            <w:pPr>
              <w:spacing w:after="0" w:line="240" w:lineRule="auto"/>
              <w:jc w:val="both"/>
              <w:rPr>
                <w:rFonts w:ascii="Times New Roman" w:eastAsia="Times New Roman" w:hAnsi="Times New Roman" w:cs="Times New Roman"/>
                <w:sz w:val="24"/>
                <w:szCs w:val="24"/>
                <w:lang w:eastAsia="ru-RU"/>
              </w:rPr>
            </w:pPr>
          </w:p>
          <w:p w:rsidR="00774088" w:rsidRPr="004A5DFE" w:rsidRDefault="00774088" w:rsidP="00774088">
            <w:pPr>
              <w:spacing w:after="0" w:line="240" w:lineRule="auto"/>
              <w:jc w:val="both"/>
              <w:rPr>
                <w:rFonts w:ascii="Times New Roman" w:eastAsia="Times New Roman" w:hAnsi="Times New Roman" w:cs="Times New Roman"/>
                <w:bCs/>
                <w:sz w:val="24"/>
                <w:szCs w:val="24"/>
                <w:lang w:eastAsia="ru-RU"/>
              </w:rPr>
            </w:pPr>
            <w:r w:rsidRPr="004A5DFE">
              <w:rPr>
                <w:rFonts w:ascii="Times New Roman" w:eastAsia="Times New Roman" w:hAnsi="Times New Roman" w:cs="Times New Roman"/>
                <w:bCs/>
                <w:sz w:val="24"/>
                <w:szCs w:val="24"/>
                <w:lang w:eastAsia="ru-RU"/>
              </w:rPr>
              <w:t>При формировании предложения участника закупки в отношении объекта закупки:</w:t>
            </w:r>
          </w:p>
          <w:p w:rsidR="00774088" w:rsidRPr="004A5DFE" w:rsidRDefault="00774088" w:rsidP="00774088">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 xml:space="preserve">- Информация о товаре, предусмотренная </w:t>
            </w:r>
            <w:r w:rsidR="00226691" w:rsidRPr="004A5DFE">
              <w:rPr>
                <w:rFonts w:ascii="Times New Roman" w:eastAsia="Times New Roman" w:hAnsi="Times New Roman" w:cs="Times New Roman"/>
                <w:sz w:val="24"/>
                <w:szCs w:val="24"/>
                <w:lang w:eastAsia="ru-RU"/>
              </w:rPr>
              <w:t>подпунктами,</w:t>
            </w:r>
            <w:r w:rsidRPr="004A5DFE">
              <w:rPr>
                <w:rFonts w:ascii="Times New Roman" w:eastAsia="Times New Roman" w:hAnsi="Times New Roman" w:cs="Times New Roman"/>
                <w:sz w:val="24"/>
                <w:szCs w:val="24"/>
                <w:lang w:eastAsia="ru-RU"/>
              </w:rPr>
              <w:t xml:space="preserve"> а) и б) пункта 2 раздела 10 извещения, включается в заявку на участие в закупке в случае осуществления закупки товара, в том числе поставляемого заказчику при выполнении закупаемых ра</w:t>
            </w:r>
            <w:r w:rsidR="00065371" w:rsidRPr="004A5DFE">
              <w:rPr>
                <w:rFonts w:ascii="Times New Roman" w:eastAsia="Times New Roman" w:hAnsi="Times New Roman" w:cs="Times New Roman"/>
                <w:sz w:val="24"/>
                <w:szCs w:val="24"/>
                <w:lang w:eastAsia="ru-RU"/>
              </w:rPr>
              <w:t>бот, оказании закупаемых услуг: не установлено.</w:t>
            </w:r>
          </w:p>
          <w:p w:rsidR="00774088" w:rsidRPr="004A5DFE" w:rsidRDefault="00774088" w:rsidP="00774088">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 xml:space="preserve">- Информация, предусмотренная </w:t>
            </w:r>
            <w:r w:rsidR="00226691" w:rsidRPr="004A5DFE">
              <w:rPr>
                <w:rFonts w:ascii="Times New Roman" w:eastAsia="Times New Roman" w:hAnsi="Times New Roman" w:cs="Times New Roman"/>
                <w:sz w:val="24"/>
                <w:szCs w:val="24"/>
                <w:lang w:eastAsia="ru-RU"/>
              </w:rPr>
              <w:t>подпунктом,</w:t>
            </w:r>
            <w:r w:rsidRPr="004A5DFE">
              <w:rPr>
                <w:rFonts w:ascii="Times New Roman" w:eastAsia="Times New Roman" w:hAnsi="Times New Roman" w:cs="Times New Roman"/>
                <w:sz w:val="24"/>
                <w:szCs w:val="24"/>
                <w:lang w:eastAsia="ru-RU"/>
              </w:rPr>
              <w:t xml:space="preserve"> а) пункта 2 раздела 10 извещения,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774088" w:rsidRPr="004A5DFE" w:rsidRDefault="00774088" w:rsidP="00774088">
            <w:pPr>
              <w:spacing w:after="0" w:line="240" w:lineRule="auto"/>
              <w:jc w:val="both"/>
              <w:rPr>
                <w:rFonts w:ascii="Times New Roman" w:eastAsia="Times New Roman" w:hAnsi="Times New Roman" w:cs="Times New Roman"/>
                <w:sz w:val="24"/>
                <w:szCs w:val="24"/>
                <w:lang w:eastAsia="ru-RU"/>
              </w:rPr>
            </w:pPr>
            <w:proofErr w:type="gramStart"/>
            <w:r w:rsidRPr="004A5DFE">
              <w:rPr>
                <w:rFonts w:ascii="Times New Roman" w:eastAsia="Times New Roman" w:hAnsi="Times New Roman" w:cs="Times New Roman"/>
                <w:sz w:val="24"/>
                <w:szCs w:val="24"/>
                <w:lang w:eastAsia="ru-RU"/>
              </w:rPr>
              <w:t xml:space="preserve">- Информация, предусмотренная </w:t>
            </w:r>
            <w:r w:rsidR="00226691" w:rsidRPr="004A5DFE">
              <w:rPr>
                <w:rFonts w:ascii="Times New Roman" w:eastAsia="Times New Roman" w:hAnsi="Times New Roman" w:cs="Times New Roman"/>
                <w:sz w:val="24"/>
                <w:szCs w:val="24"/>
                <w:lang w:eastAsia="ru-RU"/>
              </w:rPr>
              <w:t>подпунктами,</w:t>
            </w:r>
            <w:r w:rsidRPr="004A5DFE">
              <w:rPr>
                <w:rFonts w:ascii="Times New Roman" w:eastAsia="Times New Roman" w:hAnsi="Times New Roman" w:cs="Times New Roman"/>
                <w:sz w:val="24"/>
                <w:szCs w:val="24"/>
                <w:lang w:eastAsia="ru-RU"/>
              </w:rPr>
              <w:t xml:space="preserve"> </w:t>
            </w:r>
            <w:r w:rsidR="00226691" w:rsidRPr="004A5DFE">
              <w:rPr>
                <w:rFonts w:ascii="Times New Roman" w:eastAsia="Times New Roman" w:hAnsi="Times New Roman" w:cs="Times New Roman"/>
                <w:sz w:val="24"/>
                <w:szCs w:val="24"/>
                <w:lang w:eastAsia="ru-RU"/>
              </w:rPr>
              <w:t>а) пункта</w:t>
            </w:r>
            <w:r w:rsidRPr="004A5DFE">
              <w:rPr>
                <w:rFonts w:ascii="Times New Roman" w:eastAsia="Times New Roman" w:hAnsi="Times New Roman" w:cs="Times New Roman"/>
                <w:sz w:val="24"/>
                <w:szCs w:val="24"/>
                <w:lang w:eastAsia="ru-RU"/>
              </w:rPr>
              <w:t xml:space="preserve"> 2 раздела 10 извещения, не включается в заявку на участие в закупке в случае включения заказчиком в соответствии с пунктом 8 части 1 статьи 33</w:t>
            </w:r>
            <w:r w:rsidRPr="004A5DFE">
              <w:rPr>
                <w:rFonts w:ascii="Times New Roman" w:eastAsia="Times New Roman" w:hAnsi="Times New Roman" w:cs="Times New Roman"/>
                <w:iCs/>
                <w:sz w:val="24"/>
                <w:szCs w:val="24"/>
              </w:rPr>
              <w:t>Федерального закона от 05.04.2013 №</w:t>
            </w:r>
            <w:r w:rsidRPr="004A5DFE">
              <w:rPr>
                <w:rFonts w:ascii="Times New Roman" w:eastAsia="Times New Roman" w:hAnsi="Times New Roman" w:cs="Times New Roman"/>
                <w:sz w:val="24"/>
                <w:szCs w:val="24"/>
                <w:lang w:eastAsia="ru-RU"/>
              </w:rPr>
              <w:t> </w:t>
            </w:r>
            <w:r w:rsidRPr="004A5DFE">
              <w:rPr>
                <w:rFonts w:ascii="Times New Roman" w:eastAsia="Times New Roman" w:hAnsi="Times New Roman" w:cs="Times New Roman"/>
                <w:iCs/>
                <w:sz w:val="24"/>
                <w:szCs w:val="24"/>
              </w:rPr>
              <w:t>44-ФЗ</w:t>
            </w:r>
            <w:r w:rsidRPr="004A5DFE">
              <w:rPr>
                <w:rFonts w:ascii="Times New Roman" w:eastAsia="Times New Roman" w:hAnsi="Times New Roman" w:cs="Times New Roman"/>
                <w:sz w:val="24"/>
                <w:szCs w:val="24"/>
                <w:lang w:eastAsia="ru-RU"/>
              </w:rPr>
              <w:t xml:space="preserve">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774088" w:rsidRPr="004A5DFE" w:rsidRDefault="00774088" w:rsidP="00226691">
            <w:pPr>
              <w:spacing w:after="0" w:line="240" w:lineRule="auto"/>
              <w:ind w:firstLine="459"/>
              <w:jc w:val="both"/>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 xml:space="preserve">Заявка может содержать иные информация и документы, в том числе эскиз, рисунок, чертеж, фотография, иное изображение предлагаемого участником закупки товара. При этом отсутствие </w:t>
            </w:r>
            <w:proofErr w:type="gramStart"/>
            <w:r w:rsidRPr="004A5DFE">
              <w:rPr>
                <w:rFonts w:ascii="Times New Roman" w:eastAsia="Times New Roman" w:hAnsi="Times New Roman" w:cs="Times New Roman"/>
                <w:sz w:val="24"/>
                <w:szCs w:val="24"/>
                <w:lang w:eastAsia="ru-RU"/>
              </w:rPr>
              <w:t>таких</w:t>
            </w:r>
            <w:proofErr w:type="gramEnd"/>
            <w:r w:rsidRPr="004A5DFE">
              <w:rPr>
                <w:rFonts w:ascii="Times New Roman" w:eastAsia="Times New Roman" w:hAnsi="Times New Roman" w:cs="Times New Roman"/>
                <w:sz w:val="24"/>
                <w:szCs w:val="24"/>
                <w:lang w:eastAsia="ru-RU"/>
              </w:rPr>
              <w:t xml:space="preserve"> информации и документов не является основанием для отклонения заявки на участие в закупке.</w:t>
            </w:r>
          </w:p>
          <w:p w:rsidR="00226691" w:rsidRPr="004A5DFE" w:rsidRDefault="00226691" w:rsidP="00226691">
            <w:pPr>
              <w:spacing w:after="0" w:line="240" w:lineRule="auto"/>
              <w:ind w:firstLine="459"/>
              <w:jc w:val="both"/>
              <w:rPr>
                <w:rFonts w:ascii="Times New Roman" w:eastAsia="Times New Roman" w:hAnsi="Times New Roman" w:cs="Times New Roman"/>
                <w:sz w:val="24"/>
                <w:szCs w:val="24"/>
                <w:lang w:eastAsia="ru-RU"/>
              </w:rPr>
            </w:pPr>
          </w:p>
          <w:p w:rsidR="00774088" w:rsidRPr="004A5DFE" w:rsidRDefault="00774088" w:rsidP="00774088">
            <w:pPr>
              <w:spacing w:after="0" w:line="240" w:lineRule="auto"/>
              <w:jc w:val="both"/>
              <w:rPr>
                <w:rFonts w:ascii="Times New Roman" w:eastAsia="Times New Roman" w:hAnsi="Times New Roman" w:cs="Times New Roman"/>
                <w:sz w:val="24"/>
                <w:szCs w:val="24"/>
                <w:lang w:eastAsia="ru-RU"/>
              </w:rPr>
            </w:pPr>
            <w:r w:rsidRPr="004A5DFE">
              <w:rPr>
                <w:rFonts w:ascii="Times New Roman" w:eastAsia="Times New Roman" w:hAnsi="Times New Roman" w:cs="Times New Roman"/>
                <w:bCs/>
                <w:sz w:val="24"/>
                <w:szCs w:val="24"/>
                <w:lang w:eastAsia="ru-RU"/>
              </w:rPr>
              <w:t>3.</w:t>
            </w:r>
            <w:r w:rsidR="00226691" w:rsidRPr="004A5DFE">
              <w:rPr>
                <w:rFonts w:ascii="Times New Roman" w:eastAsia="Times New Roman" w:hAnsi="Times New Roman" w:cs="Times New Roman"/>
                <w:sz w:val="24"/>
                <w:szCs w:val="24"/>
                <w:lang w:eastAsia="ru-RU"/>
              </w:rPr>
              <w:t xml:space="preserve"> </w:t>
            </w:r>
            <w:r w:rsidRPr="004A5DFE">
              <w:rPr>
                <w:rFonts w:ascii="Times New Roman" w:eastAsia="Times New Roman" w:hAnsi="Times New Roman" w:cs="Times New Roman"/>
                <w:sz w:val="24"/>
                <w:szCs w:val="24"/>
                <w:lang w:eastAsia="ru-RU"/>
              </w:rPr>
              <w:t>Предложение участника закупки о цене контракта или предложение участника закупки о сумме цен единиц товара, работы, услуги (в случае, предусмотренном частью 24 статьи 22</w:t>
            </w:r>
            <w:r w:rsidR="00E212E2" w:rsidRPr="004A5DFE">
              <w:rPr>
                <w:rFonts w:ascii="Times New Roman" w:eastAsia="Times New Roman" w:hAnsi="Times New Roman" w:cs="Times New Roman"/>
                <w:sz w:val="24"/>
                <w:szCs w:val="24"/>
                <w:lang w:eastAsia="ru-RU"/>
              </w:rPr>
              <w:t xml:space="preserve"> </w:t>
            </w:r>
            <w:r w:rsidRPr="004A5DFE">
              <w:rPr>
                <w:rFonts w:ascii="Times New Roman" w:eastAsia="Times New Roman" w:hAnsi="Times New Roman" w:cs="Times New Roman"/>
                <w:iCs/>
                <w:sz w:val="24"/>
                <w:szCs w:val="24"/>
              </w:rPr>
              <w:t>Федерального закона от 05.04.2013 №</w:t>
            </w:r>
            <w:r w:rsidRPr="004A5DFE">
              <w:rPr>
                <w:rFonts w:ascii="Times New Roman" w:eastAsia="Times New Roman" w:hAnsi="Times New Roman" w:cs="Times New Roman"/>
                <w:sz w:val="24"/>
                <w:szCs w:val="24"/>
                <w:lang w:eastAsia="ru-RU"/>
              </w:rPr>
              <w:t> </w:t>
            </w:r>
            <w:r w:rsidRPr="004A5DFE">
              <w:rPr>
                <w:rFonts w:ascii="Times New Roman" w:eastAsia="Times New Roman" w:hAnsi="Times New Roman" w:cs="Times New Roman"/>
                <w:iCs/>
                <w:sz w:val="24"/>
                <w:szCs w:val="24"/>
              </w:rPr>
              <w:t>44-ФЗ</w:t>
            </w:r>
            <w:r w:rsidRPr="004A5DFE">
              <w:rPr>
                <w:rFonts w:ascii="Times New Roman" w:eastAsia="Times New Roman" w:hAnsi="Times New Roman" w:cs="Times New Roman"/>
                <w:sz w:val="24"/>
                <w:szCs w:val="24"/>
                <w:lang w:eastAsia="ru-RU"/>
              </w:rPr>
              <w:t>); не установлено.</w:t>
            </w:r>
          </w:p>
          <w:p w:rsidR="00226691" w:rsidRPr="004A5DFE" w:rsidRDefault="00226691" w:rsidP="00774088">
            <w:pPr>
              <w:spacing w:after="0" w:line="240" w:lineRule="auto"/>
              <w:jc w:val="both"/>
              <w:rPr>
                <w:rFonts w:ascii="Times New Roman" w:eastAsia="Times New Roman" w:hAnsi="Times New Roman" w:cs="Times New Roman"/>
                <w:sz w:val="24"/>
                <w:szCs w:val="24"/>
                <w:lang w:eastAsia="ru-RU"/>
              </w:rPr>
            </w:pPr>
          </w:p>
          <w:p w:rsidR="00093105" w:rsidRPr="004A5DFE" w:rsidRDefault="00093105" w:rsidP="00093105">
            <w:pPr>
              <w:autoSpaceDE w:val="0"/>
              <w:autoSpaceDN w:val="0"/>
              <w:adjustRightInd w:val="0"/>
              <w:spacing w:after="0" w:line="240" w:lineRule="auto"/>
              <w:jc w:val="both"/>
              <w:rPr>
                <w:rFonts w:ascii="Times New Roman" w:hAnsi="Times New Roman" w:cs="Times New Roman"/>
                <w:color w:val="000099"/>
                <w:sz w:val="24"/>
                <w:szCs w:val="24"/>
              </w:rPr>
            </w:pPr>
            <w:r w:rsidRPr="004A5DFE">
              <w:rPr>
                <w:rFonts w:ascii="Times New Roman" w:eastAsia="Times New Roman" w:hAnsi="Times New Roman" w:cs="Times New Roman"/>
                <w:bCs/>
                <w:sz w:val="24"/>
                <w:szCs w:val="24"/>
                <w:lang w:eastAsia="ru-RU"/>
              </w:rPr>
              <w:t>4.</w:t>
            </w:r>
            <w:r w:rsidRPr="004A5DFE">
              <w:rPr>
                <w:rFonts w:ascii="Times New Roman" w:eastAsia="Times New Roman" w:hAnsi="Times New Roman" w:cs="Times New Roman"/>
                <w:sz w:val="24"/>
                <w:szCs w:val="24"/>
                <w:lang w:eastAsia="ru-RU"/>
              </w:rPr>
              <w:t xml:space="preserve"> . Информация и документы, определенные в соответствии с </w:t>
            </w:r>
            <w:hyperlink r:id="rId23" w:history="1">
              <w:r w:rsidRPr="004A5DFE">
                <w:rPr>
                  <w:rFonts w:ascii="Times New Roman" w:eastAsia="Times New Roman" w:hAnsi="Times New Roman" w:cs="Times New Roman"/>
                  <w:sz w:val="24"/>
                  <w:szCs w:val="24"/>
                  <w:lang w:eastAsia="ru-RU"/>
                </w:rPr>
                <w:t>пунктом 2 части 2 статьи 14</w:t>
              </w:r>
            </w:hyperlink>
            <w:r w:rsidRPr="004A5DFE">
              <w:rPr>
                <w:rFonts w:ascii="Times New Roman" w:eastAsia="Times New Roman" w:hAnsi="Times New Roman" w:cs="Times New Roman"/>
                <w:sz w:val="24"/>
                <w:szCs w:val="24"/>
                <w:lang w:eastAsia="ru-RU"/>
              </w:rPr>
              <w:t xml:space="preserve"> Федерального закона от 05.04.2013 № 44-ФЗ (в случае, если в извещении об осуществлении закупки установлены предусмотренные указанной статьей запрет, ограничение, преимущество)</w:t>
            </w:r>
            <w:proofErr w:type="gramStart"/>
            <w:r w:rsidRPr="004A5DFE">
              <w:rPr>
                <w:rFonts w:ascii="Times New Roman" w:eastAsia="Times New Roman" w:hAnsi="Times New Roman" w:cs="Times New Roman"/>
                <w:sz w:val="24"/>
                <w:szCs w:val="24"/>
                <w:lang w:eastAsia="ru-RU"/>
              </w:rPr>
              <w:t xml:space="preserve"> :</w:t>
            </w:r>
            <w:proofErr w:type="gramEnd"/>
            <w:r w:rsidRPr="004A5DFE">
              <w:rPr>
                <w:rFonts w:ascii="Times New Roman" w:eastAsia="Times New Roman" w:hAnsi="Times New Roman" w:cs="Times New Roman"/>
                <w:sz w:val="24"/>
                <w:szCs w:val="24"/>
                <w:lang w:eastAsia="ru-RU"/>
              </w:rPr>
              <w:t xml:space="preserve"> не установлено.</w:t>
            </w:r>
          </w:p>
          <w:p w:rsidR="00093105" w:rsidRPr="004A5DFE" w:rsidRDefault="00093105" w:rsidP="00093105">
            <w:pPr>
              <w:spacing w:after="0" w:line="240" w:lineRule="auto"/>
              <w:jc w:val="center"/>
              <w:rPr>
                <w:rFonts w:ascii="Times New Roman" w:eastAsia="Times New Roman" w:hAnsi="Times New Roman" w:cs="Times New Roman"/>
                <w:sz w:val="24"/>
                <w:szCs w:val="24"/>
                <w:lang w:eastAsia="ru-RU"/>
              </w:rPr>
            </w:pPr>
            <w:r w:rsidRPr="004A5DFE">
              <w:rPr>
                <w:rFonts w:ascii="Times New Roman" w:hAnsi="Times New Roman" w:cs="Times New Roman"/>
                <w:bCs/>
                <w:sz w:val="24"/>
                <w:szCs w:val="24"/>
              </w:rPr>
              <w:t>Инструкция по заполнению заявки на участие в закупке</w:t>
            </w:r>
            <w:r w:rsidRPr="004A5DFE">
              <w:rPr>
                <w:rFonts w:ascii="Times New Roman" w:eastAsia="Times New Roman" w:hAnsi="Times New Roman" w:cs="Times New Roman"/>
                <w:sz w:val="24"/>
                <w:szCs w:val="24"/>
                <w:lang w:eastAsia="ru-RU"/>
              </w:rPr>
              <w:t>:</w:t>
            </w:r>
          </w:p>
          <w:p w:rsidR="00093105" w:rsidRPr="004A5DFE" w:rsidRDefault="00093105" w:rsidP="00093105">
            <w:pPr>
              <w:spacing w:after="0" w:line="240" w:lineRule="auto"/>
              <w:jc w:val="both"/>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 xml:space="preserve">При проведении закупки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w:t>
            </w:r>
            <w:r w:rsidRPr="004A5DFE">
              <w:rPr>
                <w:rFonts w:ascii="Times New Roman" w:eastAsia="Times New Roman" w:hAnsi="Times New Roman" w:cs="Times New Roman"/>
                <w:sz w:val="24"/>
                <w:szCs w:val="24"/>
                <w:lang w:eastAsia="ru-RU"/>
              </w:rPr>
              <w:lastRenderedPageBreak/>
              <w:t xml:space="preserve">заявки в соответствии с </w:t>
            </w:r>
            <w:r w:rsidRPr="004A5DFE">
              <w:rPr>
                <w:rFonts w:ascii="Times New Roman" w:hAnsi="Times New Roman" w:cs="Times New Roman"/>
                <w:iCs/>
                <w:sz w:val="24"/>
                <w:szCs w:val="24"/>
              </w:rPr>
              <w:t>Федеральным законом от 05.04.2013 №</w:t>
            </w:r>
            <w:r w:rsidRPr="004A5DFE">
              <w:rPr>
                <w:rFonts w:ascii="Times New Roman" w:eastAsia="Times New Roman" w:hAnsi="Times New Roman" w:cs="Times New Roman"/>
                <w:sz w:val="24"/>
                <w:szCs w:val="24"/>
                <w:lang w:eastAsia="ru-RU"/>
              </w:rPr>
              <w:t> </w:t>
            </w:r>
            <w:r w:rsidRPr="004A5DFE">
              <w:rPr>
                <w:rFonts w:ascii="Times New Roman" w:hAnsi="Times New Roman" w:cs="Times New Roman"/>
                <w:iCs/>
                <w:sz w:val="24"/>
                <w:szCs w:val="24"/>
              </w:rPr>
              <w:t>44-ФЗ</w:t>
            </w:r>
            <w:r w:rsidRPr="004A5DFE">
              <w:rPr>
                <w:rFonts w:ascii="Times New Roman" w:eastAsia="Times New Roman" w:hAnsi="Times New Roman" w:cs="Times New Roman"/>
                <w:sz w:val="24"/>
                <w:szCs w:val="24"/>
                <w:lang w:eastAsia="ru-RU"/>
              </w:rPr>
              <w:t xml:space="preserve"> оператору электронной площадки, оператору специализированной электронной площадки;</w:t>
            </w:r>
          </w:p>
          <w:p w:rsidR="00093105" w:rsidRPr="004A5DFE" w:rsidRDefault="00093105" w:rsidP="00093105">
            <w:pPr>
              <w:keepNext/>
              <w:autoSpaceDE w:val="0"/>
              <w:autoSpaceDN w:val="0"/>
              <w:adjustRightInd w:val="0"/>
              <w:snapToGrid w:val="0"/>
              <w:spacing w:after="0" w:line="240" w:lineRule="auto"/>
              <w:jc w:val="both"/>
              <w:outlineLvl w:val="1"/>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Участник закупки вправе подать только одну заявку на участие в закупке в любое время с момента размещения в ЕИС извещения об осуществлении закупки до окончания, установленного в соответствии с Федеральным законом от 05.04.2013 № 44-ФЗ срока подачи заявок на участие в закупке.</w:t>
            </w:r>
          </w:p>
          <w:p w:rsidR="00093105" w:rsidRPr="004A5DFE" w:rsidRDefault="00093105" w:rsidP="00093105">
            <w:pPr>
              <w:keepNext/>
              <w:autoSpaceDE w:val="0"/>
              <w:autoSpaceDN w:val="0"/>
              <w:adjustRightInd w:val="0"/>
              <w:snapToGrid w:val="0"/>
              <w:spacing w:after="0" w:line="240" w:lineRule="auto"/>
              <w:jc w:val="both"/>
              <w:outlineLvl w:val="1"/>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p>
          <w:p w:rsidR="00093105" w:rsidRPr="004A5DFE" w:rsidRDefault="00093105" w:rsidP="00093105">
            <w:pPr>
              <w:keepNext/>
              <w:autoSpaceDE w:val="0"/>
              <w:autoSpaceDN w:val="0"/>
              <w:adjustRightInd w:val="0"/>
              <w:snapToGrid w:val="0"/>
              <w:spacing w:after="0" w:line="240" w:lineRule="auto"/>
              <w:jc w:val="both"/>
              <w:outlineLvl w:val="1"/>
              <w:rPr>
                <w:rFonts w:ascii="Times New Roman" w:eastAsia="Calibri" w:hAnsi="Times New Roman" w:cs="Times New Roman"/>
                <w:sz w:val="24"/>
                <w:szCs w:val="24"/>
              </w:rPr>
            </w:pPr>
            <w:r w:rsidRPr="004A5DFE">
              <w:rPr>
                <w:rFonts w:ascii="Times New Roman" w:eastAsia="Times New Roman" w:hAnsi="Times New Roman" w:cs="Times New Roman"/>
                <w:sz w:val="24"/>
                <w:szCs w:val="24"/>
                <w:lang w:eastAsia="ru-RU"/>
              </w:rPr>
              <w:t>Заявка на</w:t>
            </w:r>
            <w:r w:rsidRPr="004A5DFE">
              <w:rPr>
                <w:rFonts w:ascii="Times New Roman" w:eastAsia="Calibri" w:hAnsi="Times New Roman" w:cs="Times New Roman"/>
                <w:sz w:val="24"/>
                <w:szCs w:val="24"/>
              </w:rPr>
              <w:t xml:space="preserve"> участие в закупке составляется на русском языке. Наименование товарного знака может быть указано на ином языке.</w:t>
            </w:r>
          </w:p>
          <w:p w:rsidR="00093105" w:rsidRPr="004A5DFE" w:rsidRDefault="00093105" w:rsidP="00093105">
            <w:pPr>
              <w:keepNext/>
              <w:autoSpaceDE w:val="0"/>
              <w:autoSpaceDN w:val="0"/>
              <w:adjustRightInd w:val="0"/>
              <w:snapToGrid w:val="0"/>
              <w:spacing w:after="0" w:line="240" w:lineRule="auto"/>
              <w:jc w:val="both"/>
              <w:outlineLvl w:val="1"/>
              <w:rPr>
                <w:rFonts w:ascii="Times New Roman" w:eastAsia="Calibri" w:hAnsi="Times New Roman" w:cs="Times New Roman"/>
                <w:bCs/>
                <w:sz w:val="24"/>
                <w:szCs w:val="24"/>
                <w:lang w:eastAsia="ru-RU"/>
              </w:rPr>
            </w:pPr>
            <w:r w:rsidRPr="004A5DFE">
              <w:rPr>
                <w:rFonts w:ascii="Times New Roman" w:eastAsia="Times New Roman" w:hAnsi="Times New Roman" w:cs="Times New Roman"/>
                <w:sz w:val="24"/>
                <w:szCs w:val="24"/>
                <w:lang w:eastAsia="ru-RU"/>
              </w:rPr>
              <w:t>Входящие в заявку на участие в закупке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r w:rsidRPr="004A5DFE">
              <w:rPr>
                <w:rFonts w:ascii="Times New Roman" w:eastAsia="Calibri" w:hAnsi="Times New Roman" w:cs="Times New Roman"/>
                <w:bCs/>
                <w:sz w:val="24"/>
                <w:szCs w:val="24"/>
                <w:lang w:eastAsia="ru-RU"/>
              </w:rPr>
              <w:t xml:space="preserve"> Комиссия не рассматривает документы, не переведенные на русский язык.</w:t>
            </w:r>
          </w:p>
          <w:p w:rsidR="00093105" w:rsidRPr="004A5DFE" w:rsidRDefault="00093105" w:rsidP="00093105">
            <w:pPr>
              <w:spacing w:after="0" w:line="240" w:lineRule="auto"/>
              <w:jc w:val="both"/>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Все документы, входящие в состав заявки на участие в закупке, должны иметь четко читаемый текст. Сведения, содержащиеся в заявке, не должны допускать двусмысленных толкований.</w:t>
            </w:r>
          </w:p>
          <w:p w:rsidR="00093105" w:rsidRPr="004A5DFE" w:rsidRDefault="00093105" w:rsidP="00093105">
            <w:pPr>
              <w:spacing w:after="0" w:line="240" w:lineRule="auto"/>
              <w:jc w:val="both"/>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При подготовке заявки участник размещения заказа должен исходить из того, что он готовит свое предложение с учетом требований к техническим характеристикам и показателям, установленным в извещении после полного изучения содержания вышеназванного извещения и всех приложений к нему.</w:t>
            </w:r>
          </w:p>
          <w:p w:rsidR="00093105" w:rsidRPr="004A5DFE" w:rsidRDefault="00093105" w:rsidP="00093105">
            <w:pPr>
              <w:spacing w:after="0" w:line="240" w:lineRule="auto"/>
              <w:jc w:val="both"/>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Участник закупки представляет в любой удобной форме или по форме, рекомендуемой (при наличии), информацию о характеристиках предлагаемого участником закупки товара, соответствующих значениям, установленным в извещении, а также товарный знак (при наличии у товара товарного знака).</w:t>
            </w:r>
          </w:p>
          <w:p w:rsidR="00093105" w:rsidRPr="004A5DFE" w:rsidRDefault="00093105" w:rsidP="00093105">
            <w:pPr>
              <w:shd w:val="clear" w:color="auto" w:fill="FFFFFF"/>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4A5DFE">
              <w:rPr>
                <w:rFonts w:ascii="Times New Roman" w:eastAsia="Calibri" w:hAnsi="Times New Roman" w:cs="Times New Roman"/>
                <w:color w:val="000000" w:themeColor="text1"/>
                <w:sz w:val="24"/>
                <w:szCs w:val="24"/>
              </w:rPr>
              <w:t xml:space="preserve">В случае установления требования о предоставлении </w:t>
            </w:r>
            <w:proofErr w:type="gramStart"/>
            <w:r w:rsidRPr="004A5DFE">
              <w:rPr>
                <w:rFonts w:ascii="Times New Roman" w:eastAsia="Times New Roman" w:hAnsi="Times New Roman" w:cs="Times New Roman"/>
                <w:color w:val="000000" w:themeColor="text1"/>
                <w:sz w:val="24"/>
                <w:szCs w:val="24"/>
                <w:lang w:eastAsia="ru-RU"/>
              </w:rPr>
              <w:t>информации</w:t>
            </w:r>
            <w:proofErr w:type="gramEnd"/>
            <w:r w:rsidRPr="004A5DFE">
              <w:rPr>
                <w:rFonts w:ascii="Times New Roman" w:eastAsia="Times New Roman" w:hAnsi="Times New Roman" w:cs="Times New Roman"/>
                <w:color w:val="000000" w:themeColor="text1"/>
                <w:sz w:val="24"/>
                <w:szCs w:val="24"/>
                <w:lang w:eastAsia="ru-RU"/>
              </w:rPr>
              <w:t xml:space="preserve"> о характеристиках предлагаемого участником закупки товара, работы, услуги, соответствующих показателям, установленным в описании объекта закупки</w:t>
            </w:r>
            <w:r w:rsidRPr="004A5DFE">
              <w:rPr>
                <w:rFonts w:ascii="Times New Roman" w:eastAsia="Calibri" w:hAnsi="Times New Roman" w:cs="Times New Roman"/>
                <w:color w:val="000000" w:themeColor="text1"/>
                <w:sz w:val="24"/>
                <w:szCs w:val="24"/>
              </w:rPr>
              <w:t xml:space="preserve">: </w:t>
            </w:r>
          </w:p>
          <w:p w:rsidR="00093105" w:rsidRPr="004A5DFE" w:rsidRDefault="00093105" w:rsidP="00093105">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A5DFE">
              <w:rPr>
                <w:rFonts w:ascii="Times New Roman" w:eastAsia="Times New Roman" w:hAnsi="Times New Roman" w:cs="Times New Roman"/>
                <w:color w:val="000000" w:themeColor="text1"/>
                <w:sz w:val="24"/>
                <w:szCs w:val="24"/>
                <w:lang w:eastAsia="ru-RU"/>
              </w:rPr>
              <w:t>1. При указании товарного знака товара использование терминов «или эквивалент» / «эквивалент» не допускается.</w:t>
            </w:r>
          </w:p>
          <w:p w:rsidR="00093105" w:rsidRPr="004A5DFE" w:rsidRDefault="00093105" w:rsidP="00093105">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4A5DFE">
              <w:rPr>
                <w:rFonts w:ascii="Times New Roman" w:eastAsia="Times New Roman" w:hAnsi="Times New Roman" w:cs="Times New Roman"/>
                <w:color w:val="000000" w:themeColor="text1"/>
                <w:sz w:val="24"/>
                <w:szCs w:val="24"/>
                <w:lang w:eastAsia="ru-RU"/>
              </w:rPr>
              <w:t>2. Инструкция по заполнении заявки участника закупки в отношении указания каждой из характеристик товара содержится в извещении, формируемом с использованием ЕИС.</w:t>
            </w:r>
          </w:p>
          <w:p w:rsidR="00093105" w:rsidRPr="004A5DFE" w:rsidRDefault="00093105" w:rsidP="00093105">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A5DFE">
              <w:rPr>
                <w:rFonts w:ascii="Times New Roman" w:eastAsia="Times New Roman" w:hAnsi="Times New Roman" w:cs="Times New Roman"/>
                <w:color w:val="000000" w:themeColor="text1"/>
                <w:sz w:val="24"/>
                <w:szCs w:val="24"/>
                <w:lang w:eastAsia="ru-RU"/>
              </w:rPr>
              <w:t xml:space="preserve">3. </w:t>
            </w:r>
            <w:proofErr w:type="gramStart"/>
            <w:r w:rsidRPr="004A5DFE">
              <w:rPr>
                <w:rFonts w:ascii="Times New Roman" w:eastAsia="Times New Roman" w:hAnsi="Times New Roman" w:cs="Times New Roman"/>
                <w:color w:val="000000" w:themeColor="text1"/>
                <w:sz w:val="24"/>
                <w:szCs w:val="24"/>
                <w:lang w:eastAsia="ru-RU"/>
              </w:rPr>
              <w:t>В соответствии с п. 31 Дополнительных требований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(утв. Постановлением Правительства РФ от 08.06.2018 № 656) при формировании предложения участника закупки в отношении объекта закупки, предусмотренного пунктом 2 части 1 статьи 43 Федерального закона от 05.04.2013 № 44-ФЗ, с использованием электронной площадки, формируются наименование страны происхождения товара, товарный</w:t>
            </w:r>
            <w:proofErr w:type="gramEnd"/>
            <w:r w:rsidRPr="004A5DFE">
              <w:rPr>
                <w:rFonts w:ascii="Times New Roman" w:eastAsia="Times New Roman" w:hAnsi="Times New Roman" w:cs="Times New Roman"/>
                <w:color w:val="000000" w:themeColor="text1"/>
                <w:sz w:val="24"/>
                <w:szCs w:val="24"/>
                <w:lang w:eastAsia="ru-RU"/>
              </w:rPr>
              <w:t xml:space="preserve"> знак (при наличии у товара товарного знака), а также характеристики предлагаемого участником закупки товара в части характеристик, содержащихся в извещении об </w:t>
            </w:r>
            <w:r w:rsidRPr="004A5DFE">
              <w:rPr>
                <w:rFonts w:ascii="Times New Roman" w:eastAsia="Times New Roman" w:hAnsi="Times New Roman" w:cs="Times New Roman"/>
                <w:color w:val="000000" w:themeColor="text1"/>
                <w:sz w:val="24"/>
                <w:szCs w:val="24"/>
                <w:lang w:eastAsia="ru-RU"/>
              </w:rPr>
              <w:lastRenderedPageBreak/>
              <w:t>осуществлении закупки в соответствии с пунктом 5 части 1 статьи 42 Федерального закона от 05.04.2013 № 44-ФЗ.</w:t>
            </w:r>
          </w:p>
          <w:p w:rsidR="00093105" w:rsidRPr="004A5DFE" w:rsidRDefault="00093105" w:rsidP="00093105">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A5DFE">
              <w:rPr>
                <w:rFonts w:ascii="Times New Roman" w:eastAsia="Times New Roman" w:hAnsi="Times New Roman" w:cs="Times New Roman"/>
                <w:color w:val="000000" w:themeColor="text1"/>
                <w:sz w:val="24"/>
                <w:szCs w:val="24"/>
                <w:lang w:eastAsia="ru-RU"/>
              </w:rPr>
              <w:t>В случае</w:t>
            </w:r>
            <w:proofErr w:type="gramStart"/>
            <w:r w:rsidRPr="004A5DFE">
              <w:rPr>
                <w:rFonts w:ascii="Times New Roman" w:eastAsia="Times New Roman" w:hAnsi="Times New Roman" w:cs="Times New Roman"/>
                <w:color w:val="000000" w:themeColor="text1"/>
                <w:sz w:val="24"/>
                <w:szCs w:val="24"/>
                <w:lang w:eastAsia="ru-RU"/>
              </w:rPr>
              <w:t>,</w:t>
            </w:r>
            <w:proofErr w:type="gramEnd"/>
            <w:r w:rsidRPr="004A5DFE">
              <w:rPr>
                <w:rFonts w:ascii="Times New Roman" w:eastAsia="Times New Roman" w:hAnsi="Times New Roman" w:cs="Times New Roman"/>
                <w:color w:val="000000" w:themeColor="text1"/>
                <w:sz w:val="24"/>
                <w:szCs w:val="24"/>
                <w:lang w:eastAsia="ru-RU"/>
              </w:rPr>
              <w:t xml:space="preserve"> если данная информация и сведения не будут сформированы с использованием электронной площадки, заявка участника будет отклонена на основании п. 1 ч. 12 ст. 48 Федерального закона от 05.04.2013 № 44-ФЗ.</w:t>
            </w:r>
          </w:p>
          <w:p w:rsidR="00226691" w:rsidRPr="004A5DFE" w:rsidRDefault="00093105" w:rsidP="00093105">
            <w:pPr>
              <w:spacing w:after="0" w:line="240" w:lineRule="auto"/>
              <w:ind w:firstLine="459"/>
              <w:jc w:val="both"/>
              <w:rPr>
                <w:rFonts w:ascii="Times New Roman" w:eastAsia="Calibri" w:hAnsi="Times New Roman" w:cs="Times New Roman"/>
                <w:sz w:val="24"/>
                <w:szCs w:val="24"/>
              </w:rPr>
            </w:pPr>
            <w:r w:rsidRPr="004A5DFE">
              <w:rPr>
                <w:rFonts w:ascii="Times New Roman" w:eastAsia="Times New Roman" w:hAnsi="Times New Roman" w:cs="Times New Roman"/>
                <w:color w:val="000000" w:themeColor="text1"/>
                <w:sz w:val="24"/>
                <w:szCs w:val="24"/>
                <w:lang w:eastAsia="ru-RU"/>
              </w:rPr>
              <w:t>Дополнительно предоставленные в составе заявки сведения о наименовании страны происхождения товара, товарном знаке (при наличии у товара товарного знака), а также характеристиках предлагаемого участником закупки товара, представленные в виде отдельного файла, не рассматриваются комиссией по осуществлению закупок.</w:t>
            </w:r>
          </w:p>
        </w:tc>
      </w:tr>
      <w:tr w:rsidR="00C44350" w:rsidRPr="00F25F6F" w:rsidTr="00143F3C">
        <w:tc>
          <w:tcPr>
            <w:tcW w:w="710" w:type="dxa"/>
          </w:tcPr>
          <w:p w:rsidR="004402AE" w:rsidRPr="00F25F6F" w:rsidRDefault="004402AE" w:rsidP="003C4863">
            <w:pPr>
              <w:spacing w:after="0" w:line="240" w:lineRule="auto"/>
              <w:jc w:val="center"/>
              <w:rPr>
                <w:rFonts w:ascii="Times New Roman" w:hAnsi="Times New Roman" w:cs="Times New Roman"/>
                <w:sz w:val="24"/>
                <w:szCs w:val="24"/>
              </w:rPr>
            </w:pPr>
            <w:r w:rsidRPr="00F25F6F">
              <w:rPr>
                <w:rFonts w:ascii="Times New Roman" w:hAnsi="Times New Roman" w:cs="Times New Roman"/>
                <w:sz w:val="24"/>
                <w:szCs w:val="24"/>
              </w:rPr>
              <w:lastRenderedPageBreak/>
              <w:t>1</w:t>
            </w:r>
            <w:r w:rsidR="003C4863" w:rsidRPr="00F25F6F">
              <w:rPr>
                <w:rFonts w:ascii="Times New Roman" w:hAnsi="Times New Roman" w:cs="Times New Roman"/>
                <w:sz w:val="24"/>
                <w:szCs w:val="24"/>
              </w:rPr>
              <w:t>1</w:t>
            </w:r>
            <w:r w:rsidRPr="00F25F6F">
              <w:rPr>
                <w:rFonts w:ascii="Times New Roman" w:hAnsi="Times New Roman" w:cs="Times New Roman"/>
                <w:sz w:val="24"/>
                <w:szCs w:val="24"/>
              </w:rPr>
              <w:t>.</w:t>
            </w:r>
          </w:p>
        </w:tc>
        <w:tc>
          <w:tcPr>
            <w:tcW w:w="2693" w:type="dxa"/>
          </w:tcPr>
          <w:p w:rsidR="004402AE" w:rsidRPr="00F25F6F" w:rsidRDefault="004402AE" w:rsidP="00EB1D53">
            <w:pPr>
              <w:spacing w:after="0" w:line="240" w:lineRule="auto"/>
              <w:jc w:val="center"/>
              <w:rPr>
                <w:rFonts w:ascii="Times New Roman" w:hAnsi="Times New Roman" w:cs="Times New Roman"/>
                <w:bCs/>
                <w:sz w:val="24"/>
                <w:szCs w:val="24"/>
              </w:rPr>
            </w:pPr>
            <w:r w:rsidRPr="00F25F6F">
              <w:rPr>
                <w:rFonts w:ascii="Times New Roman" w:hAnsi="Times New Roman" w:cs="Times New Roman"/>
                <w:bCs/>
                <w:sz w:val="24"/>
                <w:szCs w:val="24"/>
              </w:rPr>
              <w:t>Перечень дополнительных требований к извещению об осуществлении закупки, участникам закупки, содержанию заявок на участие в закупках</w:t>
            </w:r>
          </w:p>
          <w:p w:rsidR="00226691" w:rsidRPr="00F25F6F" w:rsidRDefault="00226691" w:rsidP="00EB1D53">
            <w:pPr>
              <w:spacing w:after="0" w:line="240" w:lineRule="auto"/>
              <w:jc w:val="center"/>
              <w:rPr>
                <w:rFonts w:ascii="Times New Roman" w:hAnsi="Times New Roman" w:cs="Times New Roman"/>
                <w:bCs/>
                <w:sz w:val="24"/>
                <w:szCs w:val="24"/>
              </w:rPr>
            </w:pPr>
          </w:p>
        </w:tc>
        <w:tc>
          <w:tcPr>
            <w:tcW w:w="7423" w:type="dxa"/>
          </w:tcPr>
          <w:p w:rsidR="004402AE" w:rsidRPr="004A5DFE" w:rsidRDefault="00773F80" w:rsidP="00EB1D53">
            <w:pPr>
              <w:shd w:val="clear" w:color="auto" w:fill="FFFFFF"/>
              <w:spacing w:after="0" w:line="240" w:lineRule="auto"/>
              <w:rPr>
                <w:rFonts w:ascii="Times New Roman" w:eastAsia="Times New Roman" w:hAnsi="Times New Roman" w:cs="Times New Roman"/>
                <w:sz w:val="24"/>
                <w:szCs w:val="24"/>
                <w:lang w:eastAsia="ru-RU"/>
              </w:rPr>
            </w:pPr>
            <w:r w:rsidRPr="004A5DFE">
              <w:rPr>
                <w:rFonts w:ascii="Times New Roman" w:eastAsia="Times New Roman" w:hAnsi="Times New Roman" w:cs="Times New Roman"/>
                <w:sz w:val="24"/>
                <w:szCs w:val="24"/>
                <w:lang w:eastAsia="ru-RU"/>
              </w:rPr>
              <w:t xml:space="preserve">Не </w:t>
            </w:r>
            <w:proofErr w:type="gramStart"/>
            <w:r w:rsidRPr="004A5DFE">
              <w:rPr>
                <w:rFonts w:ascii="Times New Roman" w:eastAsia="Times New Roman" w:hAnsi="Times New Roman" w:cs="Times New Roman"/>
                <w:sz w:val="24"/>
                <w:szCs w:val="24"/>
                <w:lang w:eastAsia="ru-RU"/>
              </w:rPr>
              <w:t>установлены</w:t>
            </w:r>
            <w:proofErr w:type="gramEnd"/>
          </w:p>
          <w:p w:rsidR="004402AE" w:rsidRPr="004A5DFE" w:rsidRDefault="004402AE" w:rsidP="00EB1D53">
            <w:pPr>
              <w:shd w:val="clear" w:color="auto" w:fill="FFFFFF"/>
              <w:spacing w:after="0" w:line="240" w:lineRule="auto"/>
              <w:jc w:val="both"/>
              <w:rPr>
                <w:rFonts w:ascii="Times New Roman" w:eastAsia="Times New Roman" w:hAnsi="Times New Roman" w:cs="Times New Roman"/>
                <w:iCs/>
                <w:sz w:val="24"/>
                <w:szCs w:val="24"/>
                <w:lang w:eastAsia="ru-RU"/>
              </w:rPr>
            </w:pPr>
          </w:p>
        </w:tc>
      </w:tr>
      <w:tr w:rsidR="00C44350" w:rsidRPr="00F25F6F" w:rsidTr="00143F3C">
        <w:tc>
          <w:tcPr>
            <w:tcW w:w="710" w:type="dxa"/>
          </w:tcPr>
          <w:p w:rsidR="007634E2" w:rsidRPr="00F25F6F" w:rsidRDefault="007634E2" w:rsidP="003C4863">
            <w:pPr>
              <w:spacing w:after="0" w:line="240" w:lineRule="auto"/>
              <w:jc w:val="center"/>
              <w:rPr>
                <w:rFonts w:ascii="Times New Roman" w:hAnsi="Times New Roman" w:cs="Times New Roman"/>
                <w:sz w:val="24"/>
                <w:szCs w:val="24"/>
              </w:rPr>
            </w:pPr>
            <w:r w:rsidRPr="00F25F6F">
              <w:rPr>
                <w:rFonts w:ascii="Times New Roman" w:hAnsi="Times New Roman" w:cs="Times New Roman"/>
                <w:sz w:val="24"/>
                <w:szCs w:val="24"/>
              </w:rPr>
              <w:t>12</w:t>
            </w:r>
          </w:p>
        </w:tc>
        <w:tc>
          <w:tcPr>
            <w:tcW w:w="2693" w:type="dxa"/>
          </w:tcPr>
          <w:p w:rsidR="007634E2" w:rsidRPr="00F25F6F" w:rsidRDefault="007634E2" w:rsidP="001B3E11">
            <w:pPr>
              <w:spacing w:after="0" w:line="240" w:lineRule="auto"/>
              <w:jc w:val="center"/>
              <w:rPr>
                <w:rFonts w:ascii="Times New Roman" w:hAnsi="Times New Roman" w:cs="Times New Roman"/>
                <w:bCs/>
                <w:sz w:val="24"/>
                <w:szCs w:val="24"/>
              </w:rPr>
            </w:pPr>
            <w:r w:rsidRPr="00F25F6F">
              <w:rPr>
                <w:rFonts w:ascii="Times New Roman" w:hAnsi="Times New Roman" w:cs="Times New Roman"/>
                <w:bCs/>
                <w:sz w:val="24"/>
                <w:szCs w:val="24"/>
              </w:rPr>
              <w:t>Применение ответных специальных экономических мер в связи с недружественными действиями некоторых иностранных государств и международных организаций</w:t>
            </w:r>
          </w:p>
        </w:tc>
        <w:tc>
          <w:tcPr>
            <w:tcW w:w="7423" w:type="dxa"/>
          </w:tcPr>
          <w:p w:rsidR="007634E2" w:rsidRPr="00F25F6F" w:rsidRDefault="007634E2" w:rsidP="001B3E11">
            <w:pPr>
              <w:autoSpaceDE w:val="0"/>
              <w:autoSpaceDN w:val="0"/>
              <w:adjustRightInd w:val="0"/>
              <w:spacing w:after="0" w:line="240" w:lineRule="auto"/>
              <w:jc w:val="both"/>
              <w:rPr>
                <w:rFonts w:ascii="Times New Roman" w:hAnsi="Times New Roman" w:cs="Times New Roman"/>
                <w:sz w:val="24"/>
                <w:szCs w:val="24"/>
              </w:rPr>
            </w:pPr>
            <w:r w:rsidRPr="00F25F6F">
              <w:rPr>
                <w:rFonts w:ascii="Times New Roman" w:hAnsi="Times New Roman" w:cs="Times New Roman"/>
                <w:sz w:val="24"/>
                <w:szCs w:val="24"/>
              </w:rPr>
              <w:t>Применяются специальные экономические меры:</w:t>
            </w:r>
          </w:p>
          <w:p w:rsidR="007634E2" w:rsidRPr="00F25F6F" w:rsidRDefault="007634E2" w:rsidP="001B3E11">
            <w:pPr>
              <w:autoSpaceDE w:val="0"/>
              <w:autoSpaceDN w:val="0"/>
              <w:adjustRightInd w:val="0"/>
              <w:spacing w:after="0" w:line="240" w:lineRule="auto"/>
              <w:jc w:val="both"/>
              <w:rPr>
                <w:rFonts w:ascii="Times New Roman" w:hAnsi="Times New Roman" w:cs="Times New Roman"/>
                <w:sz w:val="24"/>
                <w:szCs w:val="24"/>
              </w:rPr>
            </w:pPr>
            <w:r w:rsidRPr="00F25F6F">
              <w:rPr>
                <w:rFonts w:ascii="Times New Roman" w:hAnsi="Times New Roman" w:cs="Times New Roman"/>
                <w:sz w:val="24"/>
                <w:szCs w:val="24"/>
              </w:rPr>
              <w:t>а) запрет федеральным органам государственной власти, органам государственной власти субъектов Российской Федерации, иным государственным органам, органам местного самоуправления, организациям и физическим лицам, находящимся под юрисдикцией Российской Федерации:</w:t>
            </w:r>
          </w:p>
          <w:p w:rsidR="007634E2" w:rsidRPr="00F25F6F" w:rsidRDefault="007634E2" w:rsidP="001B3E11">
            <w:pPr>
              <w:autoSpaceDE w:val="0"/>
              <w:autoSpaceDN w:val="0"/>
              <w:adjustRightInd w:val="0"/>
              <w:spacing w:after="0" w:line="240" w:lineRule="auto"/>
              <w:jc w:val="both"/>
              <w:rPr>
                <w:rFonts w:ascii="Times New Roman" w:hAnsi="Times New Roman" w:cs="Times New Roman"/>
                <w:sz w:val="24"/>
                <w:szCs w:val="24"/>
              </w:rPr>
            </w:pPr>
            <w:r w:rsidRPr="00F25F6F">
              <w:rPr>
                <w:rFonts w:ascii="Times New Roman" w:hAnsi="Times New Roman" w:cs="Times New Roman"/>
                <w:sz w:val="24"/>
                <w:szCs w:val="24"/>
              </w:rPr>
              <w:t>- совершать сделки (в том числе заключать внешнеторговые контракты) с юридическими лицами, физическими лицами и находящимися под их контролем организациями, в отношении которых применяются специальные экономические меры (далее - лица, находящиеся под санкциями);</w:t>
            </w:r>
          </w:p>
          <w:p w:rsidR="007634E2" w:rsidRPr="00F25F6F" w:rsidRDefault="007634E2" w:rsidP="001B3E11">
            <w:pPr>
              <w:autoSpaceDE w:val="0"/>
              <w:autoSpaceDN w:val="0"/>
              <w:adjustRightInd w:val="0"/>
              <w:spacing w:after="0" w:line="240" w:lineRule="auto"/>
              <w:jc w:val="both"/>
              <w:rPr>
                <w:rFonts w:ascii="Times New Roman" w:hAnsi="Times New Roman" w:cs="Times New Roman"/>
                <w:sz w:val="24"/>
                <w:szCs w:val="24"/>
              </w:rPr>
            </w:pPr>
            <w:r w:rsidRPr="00F25F6F">
              <w:rPr>
                <w:rFonts w:ascii="Times New Roman" w:hAnsi="Times New Roman" w:cs="Times New Roman"/>
                <w:sz w:val="24"/>
                <w:szCs w:val="24"/>
              </w:rPr>
              <w:t>- исполнять перед лицами, находящимися под санкциями, обязательства по совершенным сделкам (в том числе по заключенным внешнеторговым контрактам), если такие обязательства не исполнены или исполнены не в полном объеме;</w:t>
            </w:r>
          </w:p>
          <w:p w:rsidR="007634E2" w:rsidRPr="00F25F6F" w:rsidRDefault="007634E2" w:rsidP="001B3E11">
            <w:pPr>
              <w:autoSpaceDE w:val="0"/>
              <w:autoSpaceDN w:val="0"/>
              <w:adjustRightInd w:val="0"/>
              <w:spacing w:after="0" w:line="240" w:lineRule="auto"/>
              <w:jc w:val="both"/>
              <w:rPr>
                <w:rFonts w:ascii="Times New Roman" w:hAnsi="Times New Roman" w:cs="Times New Roman"/>
                <w:sz w:val="24"/>
                <w:szCs w:val="24"/>
              </w:rPr>
            </w:pPr>
            <w:r w:rsidRPr="00F25F6F">
              <w:rPr>
                <w:rFonts w:ascii="Times New Roman" w:hAnsi="Times New Roman" w:cs="Times New Roman"/>
                <w:sz w:val="24"/>
                <w:szCs w:val="24"/>
              </w:rPr>
              <w:t>- осуществлять финансовые операции, выгодоприобретателями по которым являются лица, находящиеся под санкциями;</w:t>
            </w:r>
          </w:p>
          <w:p w:rsidR="007634E2" w:rsidRPr="00F25F6F" w:rsidRDefault="007634E2" w:rsidP="001B3E11">
            <w:pPr>
              <w:autoSpaceDE w:val="0"/>
              <w:autoSpaceDN w:val="0"/>
              <w:adjustRightInd w:val="0"/>
              <w:spacing w:after="0" w:line="240" w:lineRule="auto"/>
              <w:jc w:val="both"/>
              <w:rPr>
                <w:rFonts w:ascii="Times New Roman" w:hAnsi="Times New Roman" w:cs="Times New Roman"/>
                <w:sz w:val="24"/>
                <w:szCs w:val="24"/>
              </w:rPr>
            </w:pPr>
            <w:r w:rsidRPr="00F25F6F">
              <w:rPr>
                <w:rFonts w:ascii="Times New Roman" w:hAnsi="Times New Roman" w:cs="Times New Roman"/>
                <w:sz w:val="24"/>
                <w:szCs w:val="24"/>
              </w:rPr>
              <w:t>б) запрет на вывоз за пределы территории Российской Федерации продукции и (или) сырья, производство и (или) добыча которых осуществляются на территории Российской Федерации, при условии, что такие продукция и (или) сырье поставляются в пользу лиц, находящихся под санкциями, и (или) лицами, находящимися под санкциями, в пользу иных лиц.</w:t>
            </w:r>
          </w:p>
          <w:p w:rsidR="007634E2" w:rsidRPr="00F25F6F" w:rsidRDefault="007634E2" w:rsidP="001B3E11">
            <w:pPr>
              <w:shd w:val="clear" w:color="auto" w:fill="FFFFFF"/>
              <w:spacing w:after="0" w:line="240" w:lineRule="auto"/>
              <w:rPr>
                <w:rFonts w:ascii="Times New Roman" w:eastAsia="Times New Roman" w:hAnsi="Times New Roman" w:cs="Times New Roman"/>
                <w:sz w:val="24"/>
                <w:szCs w:val="24"/>
                <w:lang w:eastAsia="ru-RU"/>
              </w:rPr>
            </w:pPr>
            <w:r w:rsidRPr="00F25F6F">
              <w:rPr>
                <w:rFonts w:ascii="Times New Roman" w:hAnsi="Times New Roman" w:cs="Times New Roman"/>
                <w:sz w:val="24"/>
                <w:szCs w:val="24"/>
              </w:rPr>
              <w:t>Основание: Федеральный закон от 30.12.2006 № 281-ФЗ «О специальных экономических мерах и принудительных мерах», Указ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tc>
      </w:tr>
      <w:tr w:rsidR="00DF695B" w:rsidRPr="00F25F6F" w:rsidTr="00143F3C">
        <w:tc>
          <w:tcPr>
            <w:tcW w:w="710" w:type="dxa"/>
          </w:tcPr>
          <w:p w:rsidR="00DF695B" w:rsidRPr="00F25F6F" w:rsidRDefault="00DF695B" w:rsidP="00DF695B">
            <w:pPr>
              <w:spacing w:after="0" w:line="240" w:lineRule="auto"/>
              <w:jc w:val="both"/>
              <w:rPr>
                <w:rFonts w:ascii="Times New Roman" w:hAnsi="Times New Roman" w:cs="Times New Roman"/>
                <w:sz w:val="24"/>
                <w:szCs w:val="24"/>
              </w:rPr>
            </w:pPr>
            <w:r w:rsidRPr="00F25F6F">
              <w:rPr>
                <w:rFonts w:ascii="Times New Roman" w:hAnsi="Times New Roman" w:cs="Times New Roman"/>
                <w:sz w:val="24"/>
                <w:szCs w:val="24"/>
              </w:rPr>
              <w:t>13</w:t>
            </w:r>
          </w:p>
        </w:tc>
        <w:tc>
          <w:tcPr>
            <w:tcW w:w="2693" w:type="dxa"/>
          </w:tcPr>
          <w:p w:rsidR="00DF695B" w:rsidRPr="00F25F6F" w:rsidRDefault="00DF695B" w:rsidP="00DF695B">
            <w:pPr>
              <w:autoSpaceDE w:val="0"/>
              <w:autoSpaceDN w:val="0"/>
              <w:adjustRightInd w:val="0"/>
              <w:spacing w:after="0" w:line="240" w:lineRule="auto"/>
              <w:jc w:val="both"/>
              <w:rPr>
                <w:rFonts w:ascii="Times New Roman" w:hAnsi="Times New Roman" w:cs="Times New Roman"/>
                <w:bCs/>
                <w:sz w:val="24"/>
                <w:szCs w:val="24"/>
              </w:rPr>
            </w:pPr>
            <w:proofErr w:type="gramStart"/>
            <w:r w:rsidRPr="00F25F6F">
              <w:rPr>
                <w:rFonts w:ascii="Times New Roman" w:hAnsi="Times New Roman" w:cs="Times New Roman"/>
                <w:bCs/>
                <w:sz w:val="24"/>
                <w:szCs w:val="24"/>
              </w:rPr>
              <w:t xml:space="preserve">Предупреждение об административной и уголовной </w:t>
            </w:r>
            <w:r w:rsidRPr="00F25F6F">
              <w:rPr>
                <w:rFonts w:ascii="Times New Roman" w:hAnsi="Times New Roman" w:cs="Times New Roman"/>
                <w:bCs/>
                <w:sz w:val="24"/>
                <w:szCs w:val="24"/>
              </w:rPr>
              <w:lastRenderedPageBreak/>
              <w:t>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roofErr w:type="gramEnd"/>
          </w:p>
        </w:tc>
        <w:tc>
          <w:tcPr>
            <w:tcW w:w="7423" w:type="dxa"/>
          </w:tcPr>
          <w:p w:rsidR="00DF695B" w:rsidRPr="00F25F6F" w:rsidRDefault="00DF695B" w:rsidP="00DF695B">
            <w:pPr>
              <w:autoSpaceDE w:val="0"/>
              <w:autoSpaceDN w:val="0"/>
              <w:adjustRightInd w:val="0"/>
              <w:spacing w:after="0" w:line="240" w:lineRule="auto"/>
              <w:jc w:val="both"/>
              <w:rPr>
                <w:rFonts w:ascii="Times New Roman" w:hAnsi="Times New Roman" w:cs="Times New Roman"/>
                <w:bCs/>
                <w:sz w:val="24"/>
                <w:szCs w:val="24"/>
              </w:rPr>
            </w:pPr>
            <w:proofErr w:type="gramStart"/>
            <w:r w:rsidRPr="00F25F6F">
              <w:rPr>
                <w:rFonts w:ascii="Times New Roman" w:hAnsi="Times New Roman" w:cs="Times New Roman"/>
                <w:bCs/>
                <w:sz w:val="24"/>
                <w:szCs w:val="24"/>
              </w:rPr>
              <w:lastRenderedPageBreak/>
              <w:t xml:space="preserve">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w:t>
            </w:r>
            <w:r w:rsidRPr="00F25F6F">
              <w:rPr>
                <w:rFonts w:ascii="Times New Roman" w:hAnsi="Times New Roman" w:cs="Times New Roman"/>
                <w:bCs/>
                <w:sz w:val="24"/>
                <w:szCs w:val="24"/>
              </w:rPr>
              <w:lastRenderedPageBreak/>
              <w:t>конкуренцию согласованных действий предусмотрена административная ответственность в соответствии со ст. 14.32 КоАП РФ и уголовная ответственность в соответствии со ст. 178 УК РФ.</w:t>
            </w:r>
            <w:proofErr w:type="gramEnd"/>
          </w:p>
        </w:tc>
      </w:tr>
    </w:tbl>
    <w:p w:rsidR="00FF775F" w:rsidRPr="00F25F6F" w:rsidRDefault="00FF775F" w:rsidP="00EB1D53">
      <w:pPr>
        <w:spacing w:after="0" w:line="240" w:lineRule="auto"/>
        <w:rPr>
          <w:rFonts w:ascii="Times New Roman" w:hAnsi="Times New Roman" w:cs="Times New Roman"/>
          <w:sz w:val="24"/>
          <w:szCs w:val="24"/>
        </w:rPr>
      </w:pPr>
    </w:p>
    <w:sectPr w:rsidR="00FF775F" w:rsidRPr="00F25F6F" w:rsidSect="00636365">
      <w:pgSz w:w="11906" w:h="16838"/>
      <w:pgMar w:top="567"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F66" w:rsidRDefault="009E3F66" w:rsidP="00971594">
      <w:pPr>
        <w:spacing w:after="0" w:line="240" w:lineRule="auto"/>
      </w:pPr>
      <w:r>
        <w:separator/>
      </w:r>
    </w:p>
  </w:endnote>
  <w:endnote w:type="continuationSeparator" w:id="0">
    <w:p w:rsidR="009E3F66" w:rsidRDefault="009E3F66" w:rsidP="009715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F66" w:rsidRDefault="009E3F66" w:rsidP="00971594">
      <w:pPr>
        <w:spacing w:after="0" w:line="240" w:lineRule="auto"/>
      </w:pPr>
      <w:r>
        <w:separator/>
      </w:r>
    </w:p>
  </w:footnote>
  <w:footnote w:type="continuationSeparator" w:id="0">
    <w:p w:rsidR="009E3F66" w:rsidRDefault="009E3F66" w:rsidP="009715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4440564"/>
    <w:lvl w:ilvl="0">
      <w:start w:val="1"/>
      <w:numFmt w:val="bullet"/>
      <w:lvlText w:val=""/>
      <w:lvlJc w:val="left"/>
      <w:pPr>
        <w:tabs>
          <w:tab w:val="num" w:pos="360"/>
        </w:tabs>
        <w:ind w:left="360" w:hanging="360"/>
      </w:pPr>
      <w:rPr>
        <w:rFonts w:ascii="Symbol" w:hAnsi="Symbol" w:hint="default"/>
      </w:rPr>
    </w:lvl>
  </w:abstractNum>
  <w:abstractNum w:abstractNumId="1">
    <w:nsid w:val="34BC51F8"/>
    <w:multiLevelType w:val="hybridMultilevel"/>
    <w:tmpl w:val="B92C7D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B480B94"/>
    <w:multiLevelType w:val="hybridMultilevel"/>
    <w:tmpl w:val="821843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994FCB"/>
    <w:multiLevelType w:val="hybridMultilevel"/>
    <w:tmpl w:val="D42084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AC578EB"/>
    <w:multiLevelType w:val="hybridMultilevel"/>
    <w:tmpl w:val="C078516A"/>
    <w:lvl w:ilvl="0" w:tplc="2A9AB9F0">
      <w:numFmt w:val="bullet"/>
      <w:lvlText w:val=""/>
      <w:lvlJc w:val="left"/>
      <w:pPr>
        <w:ind w:left="720" w:hanging="360"/>
      </w:pPr>
      <w:rPr>
        <w:rFonts w:ascii="Symbol" w:eastAsia="Calibri" w:hAnsi="Symbol" w:cs="Times New Roman" w:hint="default"/>
        <w:b/>
        <w:i w:val="0"/>
        <w:color w:val="0000FF"/>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16E7697"/>
    <w:multiLevelType w:val="multilevel"/>
    <w:tmpl w:val="A4D06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2AE0A42"/>
    <w:multiLevelType w:val="hybridMultilevel"/>
    <w:tmpl w:val="C4C44ED0"/>
    <w:lvl w:ilvl="0" w:tplc="888CE6EE">
      <w:numFmt w:val="bullet"/>
      <w:lvlText w:val=""/>
      <w:lvlJc w:val="left"/>
      <w:pPr>
        <w:ind w:left="720" w:hanging="360"/>
      </w:pPr>
      <w:rPr>
        <w:rFonts w:ascii="Symbol" w:eastAsia="Calibri" w:hAnsi="Symbol" w:cs="Times New Roman" w:hint="default"/>
        <w:b/>
        <w:i w:val="0"/>
        <w:color w:val="0000FF"/>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903538E"/>
    <w:multiLevelType w:val="multilevel"/>
    <w:tmpl w:val="5C744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317CEA"/>
    <w:multiLevelType w:val="multilevel"/>
    <w:tmpl w:val="20E8CF88"/>
    <w:lvl w:ilvl="0">
      <w:start w:val="1"/>
      <w:numFmt w:val="decimal"/>
      <w:pStyle w:val="a"/>
      <w:lvlText w:val="%1."/>
      <w:lvlJc w:val="left"/>
      <w:pPr>
        <w:ind w:left="360" w:hanging="360"/>
      </w:pPr>
      <w:rPr>
        <w:b w:val="0"/>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B4F7867"/>
    <w:multiLevelType w:val="hybridMultilevel"/>
    <w:tmpl w:val="E07EF906"/>
    <w:lvl w:ilvl="0" w:tplc="E3E086CC">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F6A7A22"/>
    <w:multiLevelType w:val="multilevel"/>
    <w:tmpl w:val="88721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2FF0178"/>
    <w:multiLevelType w:val="hybridMultilevel"/>
    <w:tmpl w:val="E886E1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1"/>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0"/>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4"/>
  </w:num>
  <w:num w:numId="22">
    <w:abstractNumId w:val="6"/>
  </w:num>
  <w:num w:numId="23">
    <w:abstractNumId w:val="10"/>
  </w:num>
  <w:num w:numId="24">
    <w:abstractNumId w:val="5"/>
  </w:num>
  <w:num w:numId="25">
    <w:abstractNumId w:val="7"/>
  </w:num>
  <w:num w:numId="26">
    <w:abstractNumId w:val="1"/>
  </w:num>
  <w:num w:numId="27">
    <w:abstractNumId w:val="9"/>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8"/>
  </w:num>
  <w:num w:numId="31">
    <w:abstractNumId w:val="8"/>
  </w:num>
  <w:num w:numId="32">
    <w:abstractNumId w:val="8"/>
  </w:num>
  <w:num w:numId="33">
    <w:abstractNumId w:val="8"/>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44BF9"/>
    <w:rsid w:val="000002B3"/>
    <w:rsid w:val="0000118A"/>
    <w:rsid w:val="00005412"/>
    <w:rsid w:val="0001038A"/>
    <w:rsid w:val="0001083F"/>
    <w:rsid w:val="00010E20"/>
    <w:rsid w:val="00013872"/>
    <w:rsid w:val="00016895"/>
    <w:rsid w:val="00027F01"/>
    <w:rsid w:val="00042E98"/>
    <w:rsid w:val="0004536C"/>
    <w:rsid w:val="00045F4A"/>
    <w:rsid w:val="000637FD"/>
    <w:rsid w:val="00065371"/>
    <w:rsid w:val="00066284"/>
    <w:rsid w:val="00072D13"/>
    <w:rsid w:val="00074C21"/>
    <w:rsid w:val="0007512F"/>
    <w:rsid w:val="00080BB2"/>
    <w:rsid w:val="00082DF8"/>
    <w:rsid w:val="00083D23"/>
    <w:rsid w:val="0009239E"/>
    <w:rsid w:val="00093105"/>
    <w:rsid w:val="000A1C1B"/>
    <w:rsid w:val="000A67DE"/>
    <w:rsid w:val="000C3C9E"/>
    <w:rsid w:val="000E3F93"/>
    <w:rsid w:val="000F3F61"/>
    <w:rsid w:val="00100C0F"/>
    <w:rsid w:val="00103EA7"/>
    <w:rsid w:val="00105588"/>
    <w:rsid w:val="0011064C"/>
    <w:rsid w:val="00113F1D"/>
    <w:rsid w:val="00115E74"/>
    <w:rsid w:val="00121E04"/>
    <w:rsid w:val="001354A1"/>
    <w:rsid w:val="00143F3C"/>
    <w:rsid w:val="001532C3"/>
    <w:rsid w:val="0017125D"/>
    <w:rsid w:val="00172F49"/>
    <w:rsid w:val="0017482D"/>
    <w:rsid w:val="00177679"/>
    <w:rsid w:val="00180DF8"/>
    <w:rsid w:val="001936DA"/>
    <w:rsid w:val="001A1CE6"/>
    <w:rsid w:val="001B3E11"/>
    <w:rsid w:val="001C2502"/>
    <w:rsid w:val="001C5569"/>
    <w:rsid w:val="001C5A47"/>
    <w:rsid w:val="001D0D1B"/>
    <w:rsid w:val="001D67AE"/>
    <w:rsid w:val="001E0934"/>
    <w:rsid w:val="001E4408"/>
    <w:rsid w:val="001F0483"/>
    <w:rsid w:val="001F7B35"/>
    <w:rsid w:val="00211C1F"/>
    <w:rsid w:val="00215843"/>
    <w:rsid w:val="00216663"/>
    <w:rsid w:val="00220D0B"/>
    <w:rsid w:val="002213A8"/>
    <w:rsid w:val="00223FD1"/>
    <w:rsid w:val="0022496F"/>
    <w:rsid w:val="0022536E"/>
    <w:rsid w:val="00226691"/>
    <w:rsid w:val="00227F1F"/>
    <w:rsid w:val="00232474"/>
    <w:rsid w:val="002348DE"/>
    <w:rsid w:val="002410A0"/>
    <w:rsid w:val="00245E1D"/>
    <w:rsid w:val="00254948"/>
    <w:rsid w:val="00257E69"/>
    <w:rsid w:val="00264B7E"/>
    <w:rsid w:val="00292B1B"/>
    <w:rsid w:val="00297534"/>
    <w:rsid w:val="002A657B"/>
    <w:rsid w:val="002B52F5"/>
    <w:rsid w:val="002B58CA"/>
    <w:rsid w:val="002C4A15"/>
    <w:rsid w:val="002D7670"/>
    <w:rsid w:val="002E3BB8"/>
    <w:rsid w:val="002E5AF0"/>
    <w:rsid w:val="002F0CB5"/>
    <w:rsid w:val="002F2404"/>
    <w:rsid w:val="002F310B"/>
    <w:rsid w:val="003028B9"/>
    <w:rsid w:val="003102C1"/>
    <w:rsid w:val="003152AB"/>
    <w:rsid w:val="00323DBA"/>
    <w:rsid w:val="0032417E"/>
    <w:rsid w:val="003313B2"/>
    <w:rsid w:val="00333B07"/>
    <w:rsid w:val="0033674F"/>
    <w:rsid w:val="0034759E"/>
    <w:rsid w:val="003543AF"/>
    <w:rsid w:val="00362B36"/>
    <w:rsid w:val="003634DB"/>
    <w:rsid w:val="003718E5"/>
    <w:rsid w:val="00371EC6"/>
    <w:rsid w:val="003763F9"/>
    <w:rsid w:val="0038274D"/>
    <w:rsid w:val="00387E9E"/>
    <w:rsid w:val="003A00BD"/>
    <w:rsid w:val="003A4F72"/>
    <w:rsid w:val="003A6E37"/>
    <w:rsid w:val="003C4863"/>
    <w:rsid w:val="003D40E5"/>
    <w:rsid w:val="003E308E"/>
    <w:rsid w:val="003E7250"/>
    <w:rsid w:val="003E7B07"/>
    <w:rsid w:val="003F34D1"/>
    <w:rsid w:val="003F69F3"/>
    <w:rsid w:val="00403043"/>
    <w:rsid w:val="0040761D"/>
    <w:rsid w:val="00413E6C"/>
    <w:rsid w:val="004375A0"/>
    <w:rsid w:val="004402AE"/>
    <w:rsid w:val="00443917"/>
    <w:rsid w:val="0044492D"/>
    <w:rsid w:val="00450243"/>
    <w:rsid w:val="00451F79"/>
    <w:rsid w:val="00454F98"/>
    <w:rsid w:val="00457A78"/>
    <w:rsid w:val="00470EE6"/>
    <w:rsid w:val="00473194"/>
    <w:rsid w:val="00487A05"/>
    <w:rsid w:val="0049140D"/>
    <w:rsid w:val="004A12D1"/>
    <w:rsid w:val="004A4C32"/>
    <w:rsid w:val="004A5DFE"/>
    <w:rsid w:val="004A7B8E"/>
    <w:rsid w:val="004B4BA7"/>
    <w:rsid w:val="004C6FD6"/>
    <w:rsid w:val="004C7FDC"/>
    <w:rsid w:val="004D32EE"/>
    <w:rsid w:val="004E3827"/>
    <w:rsid w:val="004F5FF3"/>
    <w:rsid w:val="00500346"/>
    <w:rsid w:val="00500F04"/>
    <w:rsid w:val="0051604F"/>
    <w:rsid w:val="00527596"/>
    <w:rsid w:val="0053263B"/>
    <w:rsid w:val="00545675"/>
    <w:rsid w:val="00552DF0"/>
    <w:rsid w:val="00556070"/>
    <w:rsid w:val="00560252"/>
    <w:rsid w:val="00564484"/>
    <w:rsid w:val="0056699D"/>
    <w:rsid w:val="00567716"/>
    <w:rsid w:val="0057083B"/>
    <w:rsid w:val="00572989"/>
    <w:rsid w:val="00580233"/>
    <w:rsid w:val="00585DD3"/>
    <w:rsid w:val="005B01FD"/>
    <w:rsid w:val="005B0E82"/>
    <w:rsid w:val="005B2CFE"/>
    <w:rsid w:val="005B48F6"/>
    <w:rsid w:val="005B7A8D"/>
    <w:rsid w:val="005C46C0"/>
    <w:rsid w:val="005C5D01"/>
    <w:rsid w:val="005D6281"/>
    <w:rsid w:val="005F1424"/>
    <w:rsid w:val="00603768"/>
    <w:rsid w:val="00605AAE"/>
    <w:rsid w:val="00606F41"/>
    <w:rsid w:val="00607873"/>
    <w:rsid w:val="00621ABC"/>
    <w:rsid w:val="006221EA"/>
    <w:rsid w:val="0062501C"/>
    <w:rsid w:val="00636365"/>
    <w:rsid w:val="006426DF"/>
    <w:rsid w:val="00643D79"/>
    <w:rsid w:val="00650F9D"/>
    <w:rsid w:val="00654218"/>
    <w:rsid w:val="00655679"/>
    <w:rsid w:val="006675C6"/>
    <w:rsid w:val="006728E1"/>
    <w:rsid w:val="00676EDB"/>
    <w:rsid w:val="0069312B"/>
    <w:rsid w:val="006A3726"/>
    <w:rsid w:val="006A7CF1"/>
    <w:rsid w:val="006B0C41"/>
    <w:rsid w:val="006B32F1"/>
    <w:rsid w:val="006D72A2"/>
    <w:rsid w:val="006E7919"/>
    <w:rsid w:val="006F6CF3"/>
    <w:rsid w:val="00700326"/>
    <w:rsid w:val="00704BE0"/>
    <w:rsid w:val="00710F9E"/>
    <w:rsid w:val="00717E64"/>
    <w:rsid w:val="00734A04"/>
    <w:rsid w:val="00735B52"/>
    <w:rsid w:val="00741B26"/>
    <w:rsid w:val="00744EF6"/>
    <w:rsid w:val="00760741"/>
    <w:rsid w:val="007634E2"/>
    <w:rsid w:val="007673DB"/>
    <w:rsid w:val="007706EA"/>
    <w:rsid w:val="00770854"/>
    <w:rsid w:val="00773F80"/>
    <w:rsid w:val="00774088"/>
    <w:rsid w:val="00774E58"/>
    <w:rsid w:val="00780694"/>
    <w:rsid w:val="007836C3"/>
    <w:rsid w:val="007836CC"/>
    <w:rsid w:val="00785A3A"/>
    <w:rsid w:val="007924FE"/>
    <w:rsid w:val="007A05F4"/>
    <w:rsid w:val="007A0DBD"/>
    <w:rsid w:val="007B319D"/>
    <w:rsid w:val="007C0445"/>
    <w:rsid w:val="007C3E78"/>
    <w:rsid w:val="007C3EA2"/>
    <w:rsid w:val="007D49CC"/>
    <w:rsid w:val="007D4A8B"/>
    <w:rsid w:val="007D597E"/>
    <w:rsid w:val="007E199C"/>
    <w:rsid w:val="007E293E"/>
    <w:rsid w:val="007E7D39"/>
    <w:rsid w:val="007F74BF"/>
    <w:rsid w:val="0081217F"/>
    <w:rsid w:val="00813D71"/>
    <w:rsid w:val="00817B08"/>
    <w:rsid w:val="00827FF2"/>
    <w:rsid w:val="00832076"/>
    <w:rsid w:val="00847711"/>
    <w:rsid w:val="00862C33"/>
    <w:rsid w:val="0089207E"/>
    <w:rsid w:val="00894847"/>
    <w:rsid w:val="00895117"/>
    <w:rsid w:val="0089566D"/>
    <w:rsid w:val="00896FC3"/>
    <w:rsid w:val="0089750C"/>
    <w:rsid w:val="008A2677"/>
    <w:rsid w:val="008A313C"/>
    <w:rsid w:val="008B5AAE"/>
    <w:rsid w:val="008C4000"/>
    <w:rsid w:val="008C6642"/>
    <w:rsid w:val="008D03A6"/>
    <w:rsid w:val="008D16C9"/>
    <w:rsid w:val="008E029C"/>
    <w:rsid w:val="008E7545"/>
    <w:rsid w:val="008F6040"/>
    <w:rsid w:val="00915200"/>
    <w:rsid w:val="00923999"/>
    <w:rsid w:val="00923C22"/>
    <w:rsid w:val="0092658F"/>
    <w:rsid w:val="009408F4"/>
    <w:rsid w:val="00956172"/>
    <w:rsid w:val="009572C2"/>
    <w:rsid w:val="009600D0"/>
    <w:rsid w:val="00971594"/>
    <w:rsid w:val="00986C07"/>
    <w:rsid w:val="00993734"/>
    <w:rsid w:val="009A0DFE"/>
    <w:rsid w:val="009A3CBF"/>
    <w:rsid w:val="009A6416"/>
    <w:rsid w:val="009C1669"/>
    <w:rsid w:val="009C6326"/>
    <w:rsid w:val="009E3F66"/>
    <w:rsid w:val="009F0788"/>
    <w:rsid w:val="009F172C"/>
    <w:rsid w:val="009F1924"/>
    <w:rsid w:val="009F2F32"/>
    <w:rsid w:val="009F5237"/>
    <w:rsid w:val="00A02C21"/>
    <w:rsid w:val="00A03ED5"/>
    <w:rsid w:val="00A10536"/>
    <w:rsid w:val="00A17E61"/>
    <w:rsid w:val="00A223E6"/>
    <w:rsid w:val="00A40DA7"/>
    <w:rsid w:val="00A43447"/>
    <w:rsid w:val="00A62443"/>
    <w:rsid w:val="00A70BD4"/>
    <w:rsid w:val="00A746E1"/>
    <w:rsid w:val="00A90F80"/>
    <w:rsid w:val="00A956FF"/>
    <w:rsid w:val="00A95E49"/>
    <w:rsid w:val="00A95FEC"/>
    <w:rsid w:val="00A9782E"/>
    <w:rsid w:val="00AA26EB"/>
    <w:rsid w:val="00AB023F"/>
    <w:rsid w:val="00AB347A"/>
    <w:rsid w:val="00AC4729"/>
    <w:rsid w:val="00AC5174"/>
    <w:rsid w:val="00AD2A58"/>
    <w:rsid w:val="00AE34C5"/>
    <w:rsid w:val="00AE4DF8"/>
    <w:rsid w:val="00B02A11"/>
    <w:rsid w:val="00B030B3"/>
    <w:rsid w:val="00B15F30"/>
    <w:rsid w:val="00B26984"/>
    <w:rsid w:val="00B316A5"/>
    <w:rsid w:val="00B36DF7"/>
    <w:rsid w:val="00B37886"/>
    <w:rsid w:val="00B4139C"/>
    <w:rsid w:val="00B4471E"/>
    <w:rsid w:val="00B44BF9"/>
    <w:rsid w:val="00B5064F"/>
    <w:rsid w:val="00B54E92"/>
    <w:rsid w:val="00B55798"/>
    <w:rsid w:val="00B73A53"/>
    <w:rsid w:val="00B759DC"/>
    <w:rsid w:val="00B771B1"/>
    <w:rsid w:val="00B834C3"/>
    <w:rsid w:val="00B83A56"/>
    <w:rsid w:val="00B83C8C"/>
    <w:rsid w:val="00BA6540"/>
    <w:rsid w:val="00BB29EC"/>
    <w:rsid w:val="00BB4517"/>
    <w:rsid w:val="00BB5B83"/>
    <w:rsid w:val="00BC1F2B"/>
    <w:rsid w:val="00BD234F"/>
    <w:rsid w:val="00BD25BD"/>
    <w:rsid w:val="00BE430F"/>
    <w:rsid w:val="00BF056E"/>
    <w:rsid w:val="00BF2CBE"/>
    <w:rsid w:val="00BF68DB"/>
    <w:rsid w:val="00BF7223"/>
    <w:rsid w:val="00BF7BBD"/>
    <w:rsid w:val="00C11A03"/>
    <w:rsid w:val="00C11B57"/>
    <w:rsid w:val="00C157BA"/>
    <w:rsid w:val="00C210F7"/>
    <w:rsid w:val="00C23D80"/>
    <w:rsid w:val="00C318CF"/>
    <w:rsid w:val="00C43911"/>
    <w:rsid w:val="00C44350"/>
    <w:rsid w:val="00C53517"/>
    <w:rsid w:val="00C60126"/>
    <w:rsid w:val="00C61B59"/>
    <w:rsid w:val="00C63749"/>
    <w:rsid w:val="00C70657"/>
    <w:rsid w:val="00C715FE"/>
    <w:rsid w:val="00C72057"/>
    <w:rsid w:val="00C7481D"/>
    <w:rsid w:val="00C74AFC"/>
    <w:rsid w:val="00C75156"/>
    <w:rsid w:val="00C85B26"/>
    <w:rsid w:val="00C955B5"/>
    <w:rsid w:val="00CA7461"/>
    <w:rsid w:val="00CB5927"/>
    <w:rsid w:val="00CC0417"/>
    <w:rsid w:val="00CC1A70"/>
    <w:rsid w:val="00CD1D94"/>
    <w:rsid w:val="00CD4104"/>
    <w:rsid w:val="00CE4DA8"/>
    <w:rsid w:val="00CE5F17"/>
    <w:rsid w:val="00CF6264"/>
    <w:rsid w:val="00CF674C"/>
    <w:rsid w:val="00D03582"/>
    <w:rsid w:val="00D03F35"/>
    <w:rsid w:val="00D05106"/>
    <w:rsid w:val="00D074DC"/>
    <w:rsid w:val="00D143D0"/>
    <w:rsid w:val="00D25D50"/>
    <w:rsid w:val="00D43145"/>
    <w:rsid w:val="00D4521C"/>
    <w:rsid w:val="00D556DB"/>
    <w:rsid w:val="00D5627E"/>
    <w:rsid w:val="00D60252"/>
    <w:rsid w:val="00D6713F"/>
    <w:rsid w:val="00D83DC8"/>
    <w:rsid w:val="00D8580C"/>
    <w:rsid w:val="00D97429"/>
    <w:rsid w:val="00DB49E6"/>
    <w:rsid w:val="00DD4CF1"/>
    <w:rsid w:val="00DD53A1"/>
    <w:rsid w:val="00DE04C4"/>
    <w:rsid w:val="00DE6547"/>
    <w:rsid w:val="00DF44A7"/>
    <w:rsid w:val="00DF695B"/>
    <w:rsid w:val="00E01459"/>
    <w:rsid w:val="00E14099"/>
    <w:rsid w:val="00E179C4"/>
    <w:rsid w:val="00E20318"/>
    <w:rsid w:val="00E20556"/>
    <w:rsid w:val="00E212E2"/>
    <w:rsid w:val="00E2294D"/>
    <w:rsid w:val="00E27DE5"/>
    <w:rsid w:val="00E33AC5"/>
    <w:rsid w:val="00E424E5"/>
    <w:rsid w:val="00E46776"/>
    <w:rsid w:val="00E46D6B"/>
    <w:rsid w:val="00E510C7"/>
    <w:rsid w:val="00E52E23"/>
    <w:rsid w:val="00E542A6"/>
    <w:rsid w:val="00E84D4D"/>
    <w:rsid w:val="00E87783"/>
    <w:rsid w:val="00E87CDB"/>
    <w:rsid w:val="00E95A2A"/>
    <w:rsid w:val="00EA34AB"/>
    <w:rsid w:val="00EB1D53"/>
    <w:rsid w:val="00EC1450"/>
    <w:rsid w:val="00EC184C"/>
    <w:rsid w:val="00ED0A0C"/>
    <w:rsid w:val="00ED4876"/>
    <w:rsid w:val="00EE556E"/>
    <w:rsid w:val="00EE75F8"/>
    <w:rsid w:val="00EF09DD"/>
    <w:rsid w:val="00F00B01"/>
    <w:rsid w:val="00F03A6C"/>
    <w:rsid w:val="00F12849"/>
    <w:rsid w:val="00F216A6"/>
    <w:rsid w:val="00F25C66"/>
    <w:rsid w:val="00F25F6F"/>
    <w:rsid w:val="00F46691"/>
    <w:rsid w:val="00F477B2"/>
    <w:rsid w:val="00F503FE"/>
    <w:rsid w:val="00F52526"/>
    <w:rsid w:val="00F56CF5"/>
    <w:rsid w:val="00F701D1"/>
    <w:rsid w:val="00F70C34"/>
    <w:rsid w:val="00F72377"/>
    <w:rsid w:val="00F82DCC"/>
    <w:rsid w:val="00F837D4"/>
    <w:rsid w:val="00F918CA"/>
    <w:rsid w:val="00F9562C"/>
    <w:rsid w:val="00FA2452"/>
    <w:rsid w:val="00FA48F0"/>
    <w:rsid w:val="00FA5ED2"/>
    <w:rsid w:val="00FB278A"/>
    <w:rsid w:val="00FB5A4D"/>
    <w:rsid w:val="00FB6144"/>
    <w:rsid w:val="00FB6177"/>
    <w:rsid w:val="00FB6EAA"/>
    <w:rsid w:val="00FC1D88"/>
    <w:rsid w:val="00FC37A9"/>
    <w:rsid w:val="00FD3BA4"/>
    <w:rsid w:val="00FE03C1"/>
    <w:rsid w:val="00FF1C78"/>
    <w:rsid w:val="00FF501B"/>
    <w:rsid w:val="00FF77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ru-RU" w:eastAsia="en-US" w:bidi="ar-SA"/>
      </w:rPr>
    </w:rPrDefault>
    <w:pPrDefault>
      <w:pPr>
        <w:spacing w:after="1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72377"/>
  </w:style>
  <w:style w:type="paragraph" w:styleId="1">
    <w:name w:val="heading 1"/>
    <w:aliases w:val="Document Header1,Раздел Договора,H1,&quot;Алмаз&quot;"/>
    <w:basedOn w:val="a0"/>
    <w:next w:val="a0"/>
    <w:link w:val="10"/>
    <w:uiPriority w:val="9"/>
    <w:qFormat/>
    <w:rsid w:val="00082DF8"/>
    <w:pPr>
      <w:keepNext/>
      <w:keepLines/>
      <w:pBdr>
        <w:bottom w:val="single" w:sz="4" w:space="2" w:color="C0504D"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2">
    <w:name w:val="heading 2"/>
    <w:basedOn w:val="a0"/>
    <w:next w:val="a0"/>
    <w:link w:val="20"/>
    <w:uiPriority w:val="9"/>
    <w:unhideWhenUsed/>
    <w:qFormat/>
    <w:rsid w:val="00082DF8"/>
    <w:pPr>
      <w:keepNext/>
      <w:keepLines/>
      <w:spacing w:before="120" w:after="0" w:line="240" w:lineRule="auto"/>
      <w:outlineLvl w:val="1"/>
    </w:pPr>
    <w:rPr>
      <w:rFonts w:asciiTheme="majorHAnsi" w:eastAsiaTheme="majorEastAsia" w:hAnsiTheme="majorHAnsi" w:cstheme="majorBidi"/>
      <w:color w:val="C0504D" w:themeColor="accent2"/>
      <w:sz w:val="36"/>
      <w:szCs w:val="36"/>
    </w:rPr>
  </w:style>
  <w:style w:type="paragraph" w:styleId="3">
    <w:name w:val="heading 3"/>
    <w:basedOn w:val="a0"/>
    <w:next w:val="a0"/>
    <w:link w:val="30"/>
    <w:uiPriority w:val="9"/>
    <w:semiHidden/>
    <w:unhideWhenUsed/>
    <w:qFormat/>
    <w:rsid w:val="00082DF8"/>
    <w:pPr>
      <w:keepNext/>
      <w:keepLines/>
      <w:spacing w:before="80" w:after="0" w:line="240" w:lineRule="auto"/>
      <w:outlineLvl w:val="2"/>
    </w:pPr>
    <w:rPr>
      <w:rFonts w:asciiTheme="majorHAnsi" w:eastAsiaTheme="majorEastAsia" w:hAnsiTheme="majorHAnsi" w:cstheme="majorBidi"/>
      <w:color w:val="943634" w:themeColor="accent2" w:themeShade="BF"/>
      <w:sz w:val="32"/>
      <w:szCs w:val="32"/>
    </w:rPr>
  </w:style>
  <w:style w:type="paragraph" w:styleId="4">
    <w:name w:val="heading 4"/>
    <w:basedOn w:val="a0"/>
    <w:next w:val="a0"/>
    <w:link w:val="40"/>
    <w:uiPriority w:val="9"/>
    <w:semiHidden/>
    <w:unhideWhenUsed/>
    <w:qFormat/>
    <w:rsid w:val="00082DF8"/>
    <w:pPr>
      <w:keepNext/>
      <w:keepLines/>
      <w:spacing w:before="80" w:after="0" w:line="240" w:lineRule="auto"/>
      <w:outlineLvl w:val="3"/>
    </w:pPr>
    <w:rPr>
      <w:rFonts w:asciiTheme="majorHAnsi" w:eastAsiaTheme="majorEastAsia" w:hAnsiTheme="majorHAnsi" w:cstheme="majorBidi"/>
      <w:i/>
      <w:iCs/>
      <w:color w:val="632423" w:themeColor="accent2" w:themeShade="80"/>
      <w:sz w:val="28"/>
      <w:szCs w:val="28"/>
    </w:rPr>
  </w:style>
  <w:style w:type="paragraph" w:styleId="5">
    <w:name w:val="heading 5"/>
    <w:basedOn w:val="a0"/>
    <w:next w:val="a0"/>
    <w:link w:val="50"/>
    <w:uiPriority w:val="9"/>
    <w:semiHidden/>
    <w:unhideWhenUsed/>
    <w:qFormat/>
    <w:rsid w:val="00082DF8"/>
    <w:pPr>
      <w:keepNext/>
      <w:keepLines/>
      <w:spacing w:before="80" w:after="0" w:line="240" w:lineRule="auto"/>
      <w:outlineLvl w:val="4"/>
    </w:pPr>
    <w:rPr>
      <w:rFonts w:asciiTheme="majorHAnsi" w:eastAsiaTheme="majorEastAsia" w:hAnsiTheme="majorHAnsi" w:cstheme="majorBidi"/>
      <w:color w:val="943634" w:themeColor="accent2" w:themeShade="BF"/>
      <w:sz w:val="24"/>
      <w:szCs w:val="24"/>
    </w:rPr>
  </w:style>
  <w:style w:type="paragraph" w:styleId="6">
    <w:name w:val="heading 6"/>
    <w:basedOn w:val="a0"/>
    <w:next w:val="a0"/>
    <w:link w:val="60"/>
    <w:uiPriority w:val="9"/>
    <w:semiHidden/>
    <w:unhideWhenUsed/>
    <w:qFormat/>
    <w:rsid w:val="00082DF8"/>
    <w:pPr>
      <w:keepNext/>
      <w:keepLines/>
      <w:spacing w:before="80" w:after="0" w:line="240" w:lineRule="auto"/>
      <w:outlineLvl w:val="5"/>
    </w:pPr>
    <w:rPr>
      <w:rFonts w:asciiTheme="majorHAnsi" w:eastAsiaTheme="majorEastAsia" w:hAnsiTheme="majorHAnsi" w:cstheme="majorBidi"/>
      <w:i/>
      <w:iCs/>
      <w:color w:val="632423" w:themeColor="accent2" w:themeShade="80"/>
      <w:sz w:val="24"/>
      <w:szCs w:val="24"/>
    </w:rPr>
  </w:style>
  <w:style w:type="paragraph" w:styleId="7">
    <w:name w:val="heading 7"/>
    <w:basedOn w:val="a0"/>
    <w:next w:val="a0"/>
    <w:link w:val="70"/>
    <w:uiPriority w:val="9"/>
    <w:semiHidden/>
    <w:unhideWhenUsed/>
    <w:qFormat/>
    <w:rsid w:val="00082DF8"/>
    <w:pPr>
      <w:keepNext/>
      <w:keepLines/>
      <w:spacing w:before="80" w:after="0" w:line="240" w:lineRule="auto"/>
      <w:outlineLvl w:val="6"/>
    </w:pPr>
    <w:rPr>
      <w:rFonts w:asciiTheme="majorHAnsi" w:eastAsiaTheme="majorEastAsia" w:hAnsiTheme="majorHAnsi" w:cstheme="majorBidi"/>
      <w:b/>
      <w:bCs/>
      <w:color w:val="632423" w:themeColor="accent2" w:themeShade="80"/>
      <w:sz w:val="22"/>
      <w:szCs w:val="22"/>
    </w:rPr>
  </w:style>
  <w:style w:type="paragraph" w:styleId="8">
    <w:name w:val="heading 8"/>
    <w:basedOn w:val="a0"/>
    <w:next w:val="a0"/>
    <w:link w:val="80"/>
    <w:uiPriority w:val="9"/>
    <w:semiHidden/>
    <w:unhideWhenUsed/>
    <w:qFormat/>
    <w:rsid w:val="00082DF8"/>
    <w:pPr>
      <w:keepNext/>
      <w:keepLines/>
      <w:spacing w:before="80" w:after="0" w:line="240" w:lineRule="auto"/>
      <w:outlineLvl w:val="7"/>
    </w:pPr>
    <w:rPr>
      <w:rFonts w:asciiTheme="majorHAnsi" w:eastAsiaTheme="majorEastAsia" w:hAnsiTheme="majorHAnsi" w:cstheme="majorBidi"/>
      <w:color w:val="632423" w:themeColor="accent2" w:themeShade="80"/>
      <w:sz w:val="22"/>
      <w:szCs w:val="22"/>
    </w:rPr>
  </w:style>
  <w:style w:type="paragraph" w:styleId="9">
    <w:name w:val="heading 9"/>
    <w:basedOn w:val="a0"/>
    <w:next w:val="a0"/>
    <w:link w:val="90"/>
    <w:uiPriority w:val="9"/>
    <w:semiHidden/>
    <w:unhideWhenUsed/>
    <w:qFormat/>
    <w:rsid w:val="00082DF8"/>
    <w:pPr>
      <w:keepNext/>
      <w:keepLines/>
      <w:spacing w:before="80" w:after="0" w:line="240" w:lineRule="auto"/>
      <w:outlineLvl w:val="8"/>
    </w:pPr>
    <w:rPr>
      <w:rFonts w:asciiTheme="majorHAnsi" w:eastAsiaTheme="majorEastAsia" w:hAnsiTheme="majorHAnsi" w:cstheme="majorBidi"/>
      <w:i/>
      <w:iCs/>
      <w:color w:val="632423" w:themeColor="accent2" w:themeShade="8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Текст ТД"/>
    <w:basedOn w:val="a0"/>
    <w:link w:val="a4"/>
    <w:qFormat/>
    <w:rsid w:val="00735B52"/>
    <w:pPr>
      <w:numPr>
        <w:numId w:val="1"/>
      </w:numPr>
      <w:autoSpaceDE w:val="0"/>
      <w:autoSpaceDN w:val="0"/>
      <w:adjustRightInd w:val="0"/>
      <w:spacing w:line="240" w:lineRule="auto"/>
      <w:jc w:val="both"/>
    </w:pPr>
    <w:rPr>
      <w:rFonts w:ascii="Times New Roman" w:eastAsia="Calibri" w:hAnsi="Times New Roman" w:cs="Times New Roman"/>
      <w:sz w:val="24"/>
      <w:szCs w:val="24"/>
    </w:rPr>
  </w:style>
  <w:style w:type="character" w:customStyle="1" w:styleId="a4">
    <w:name w:val="Текст ТД Знак"/>
    <w:link w:val="a"/>
    <w:qFormat/>
    <w:rsid w:val="00735B52"/>
    <w:rPr>
      <w:rFonts w:ascii="Times New Roman" w:eastAsia="Calibri" w:hAnsi="Times New Roman" w:cs="Times New Roman"/>
      <w:sz w:val="24"/>
      <w:szCs w:val="24"/>
    </w:rPr>
  </w:style>
  <w:style w:type="character" w:customStyle="1" w:styleId="10">
    <w:name w:val="Заголовок 1 Знак"/>
    <w:aliases w:val="Document Header1 Знак1,Раздел Договора Знак1,H1 Знак1,&quot;Алмаз&quot; Знак1"/>
    <w:basedOn w:val="a1"/>
    <w:link w:val="1"/>
    <w:uiPriority w:val="9"/>
    <w:rsid w:val="00082DF8"/>
    <w:rPr>
      <w:rFonts w:asciiTheme="majorHAnsi" w:eastAsiaTheme="majorEastAsia" w:hAnsiTheme="majorHAnsi" w:cstheme="majorBidi"/>
      <w:color w:val="262626" w:themeColor="text1" w:themeTint="D9"/>
      <w:sz w:val="40"/>
      <w:szCs w:val="40"/>
    </w:rPr>
  </w:style>
  <w:style w:type="character" w:customStyle="1" w:styleId="11">
    <w:name w:val="Заголовок 1 Знак1"/>
    <w:aliases w:val="Document Header1 Знак,Раздел Договора Знак,H1 Знак,&quot;Алмаз&quot; Знак,Заголовок 1 Знак Знак,Заголов Знак,h1 Знак,app heading 1 Знак,ITT t1 Знак,II+ Знак,I Знак,H11 Знак,H12 Знак,H13 Знак,H14 Знак,H15 Знак,H16 Знак,H17 Знак,H18 Знак,H111 Знак"/>
    <w:locked/>
    <w:rsid w:val="001C5569"/>
    <w:rPr>
      <w:rFonts w:ascii="Cambria" w:eastAsia="Times New Roman" w:hAnsi="Cambria" w:cs="Times New Roman"/>
      <w:b/>
      <w:bCs/>
      <w:kern w:val="32"/>
      <w:sz w:val="32"/>
      <w:szCs w:val="32"/>
    </w:rPr>
  </w:style>
  <w:style w:type="character" w:styleId="a5">
    <w:name w:val="Hyperlink"/>
    <w:basedOn w:val="a1"/>
    <w:uiPriority w:val="99"/>
    <w:unhideWhenUsed/>
    <w:rsid w:val="002E3BB8"/>
    <w:rPr>
      <w:color w:val="0000FF" w:themeColor="hyperlink"/>
      <w:u w:val="single"/>
    </w:rPr>
  </w:style>
  <w:style w:type="character" w:customStyle="1" w:styleId="20">
    <w:name w:val="Заголовок 2 Знак"/>
    <w:basedOn w:val="a1"/>
    <w:link w:val="2"/>
    <w:uiPriority w:val="9"/>
    <w:rsid w:val="00082DF8"/>
    <w:rPr>
      <w:rFonts w:asciiTheme="majorHAnsi" w:eastAsiaTheme="majorEastAsia" w:hAnsiTheme="majorHAnsi" w:cstheme="majorBidi"/>
      <w:color w:val="C0504D" w:themeColor="accent2"/>
      <w:sz w:val="36"/>
      <w:szCs w:val="36"/>
    </w:rPr>
  </w:style>
  <w:style w:type="paragraph" w:styleId="a6">
    <w:name w:val="Normal (Web)"/>
    <w:basedOn w:val="a0"/>
    <w:uiPriority w:val="99"/>
    <w:unhideWhenUsed/>
    <w:rsid w:val="00676EDB"/>
    <w:rPr>
      <w:rFonts w:ascii="Times New Roman" w:hAnsi="Times New Roman" w:cs="Times New Roman"/>
      <w:sz w:val="24"/>
      <w:szCs w:val="24"/>
    </w:rPr>
  </w:style>
  <w:style w:type="character" w:styleId="a7">
    <w:name w:val="annotation reference"/>
    <w:basedOn w:val="a1"/>
    <w:uiPriority w:val="99"/>
    <w:semiHidden/>
    <w:unhideWhenUsed/>
    <w:rsid w:val="00971594"/>
    <w:rPr>
      <w:sz w:val="16"/>
      <w:szCs w:val="16"/>
    </w:rPr>
  </w:style>
  <w:style w:type="paragraph" w:styleId="a8">
    <w:name w:val="annotation text"/>
    <w:basedOn w:val="a0"/>
    <w:link w:val="a9"/>
    <w:uiPriority w:val="99"/>
    <w:semiHidden/>
    <w:unhideWhenUsed/>
    <w:rsid w:val="00971594"/>
    <w:pPr>
      <w:spacing w:line="240" w:lineRule="auto"/>
    </w:pPr>
    <w:rPr>
      <w:sz w:val="20"/>
      <w:szCs w:val="20"/>
    </w:rPr>
  </w:style>
  <w:style w:type="character" w:customStyle="1" w:styleId="a9">
    <w:name w:val="Текст примечания Знак"/>
    <w:basedOn w:val="a1"/>
    <w:link w:val="a8"/>
    <w:uiPriority w:val="99"/>
    <w:semiHidden/>
    <w:rsid w:val="00971594"/>
    <w:rPr>
      <w:sz w:val="20"/>
      <w:szCs w:val="20"/>
    </w:rPr>
  </w:style>
  <w:style w:type="paragraph" w:styleId="aa">
    <w:name w:val="annotation subject"/>
    <w:basedOn w:val="a8"/>
    <w:next w:val="a8"/>
    <w:link w:val="ab"/>
    <w:uiPriority w:val="99"/>
    <w:semiHidden/>
    <w:unhideWhenUsed/>
    <w:rsid w:val="00971594"/>
    <w:rPr>
      <w:b/>
      <w:bCs/>
    </w:rPr>
  </w:style>
  <w:style w:type="character" w:customStyle="1" w:styleId="ab">
    <w:name w:val="Тема примечания Знак"/>
    <w:basedOn w:val="a9"/>
    <w:link w:val="aa"/>
    <w:uiPriority w:val="99"/>
    <w:semiHidden/>
    <w:rsid w:val="00971594"/>
    <w:rPr>
      <w:b/>
      <w:bCs/>
      <w:sz w:val="20"/>
      <w:szCs w:val="20"/>
    </w:rPr>
  </w:style>
  <w:style w:type="paragraph" w:styleId="ac">
    <w:name w:val="endnote text"/>
    <w:basedOn w:val="a0"/>
    <w:link w:val="ad"/>
    <w:uiPriority w:val="99"/>
    <w:semiHidden/>
    <w:unhideWhenUsed/>
    <w:rsid w:val="00971594"/>
    <w:pPr>
      <w:spacing w:after="0" w:line="240" w:lineRule="auto"/>
    </w:pPr>
    <w:rPr>
      <w:sz w:val="20"/>
      <w:szCs w:val="20"/>
    </w:rPr>
  </w:style>
  <w:style w:type="character" w:customStyle="1" w:styleId="ad">
    <w:name w:val="Текст концевой сноски Знак"/>
    <w:basedOn w:val="a1"/>
    <w:link w:val="ac"/>
    <w:uiPriority w:val="99"/>
    <w:semiHidden/>
    <w:rsid w:val="00971594"/>
    <w:rPr>
      <w:sz w:val="20"/>
      <w:szCs w:val="20"/>
    </w:rPr>
  </w:style>
  <w:style w:type="character" w:styleId="ae">
    <w:name w:val="endnote reference"/>
    <w:basedOn w:val="a1"/>
    <w:uiPriority w:val="99"/>
    <w:semiHidden/>
    <w:unhideWhenUsed/>
    <w:rsid w:val="00971594"/>
    <w:rPr>
      <w:vertAlign w:val="superscript"/>
    </w:rPr>
  </w:style>
  <w:style w:type="paragraph" w:styleId="af">
    <w:name w:val="footnote text"/>
    <w:basedOn w:val="a0"/>
    <w:link w:val="af0"/>
    <w:uiPriority w:val="99"/>
    <w:semiHidden/>
    <w:unhideWhenUsed/>
    <w:rsid w:val="00971594"/>
    <w:pPr>
      <w:spacing w:after="0" w:line="240" w:lineRule="auto"/>
    </w:pPr>
    <w:rPr>
      <w:sz w:val="20"/>
      <w:szCs w:val="20"/>
    </w:rPr>
  </w:style>
  <w:style w:type="character" w:customStyle="1" w:styleId="af0">
    <w:name w:val="Текст сноски Знак"/>
    <w:basedOn w:val="a1"/>
    <w:link w:val="af"/>
    <w:uiPriority w:val="99"/>
    <w:semiHidden/>
    <w:rsid w:val="00971594"/>
    <w:rPr>
      <w:sz w:val="20"/>
      <w:szCs w:val="20"/>
    </w:rPr>
  </w:style>
  <w:style w:type="character" w:styleId="af1">
    <w:name w:val="footnote reference"/>
    <w:basedOn w:val="a1"/>
    <w:uiPriority w:val="99"/>
    <w:semiHidden/>
    <w:unhideWhenUsed/>
    <w:rsid w:val="00971594"/>
    <w:rPr>
      <w:vertAlign w:val="superscript"/>
    </w:rPr>
  </w:style>
  <w:style w:type="paragraph" w:styleId="af2">
    <w:name w:val="List Paragraph"/>
    <w:basedOn w:val="a0"/>
    <w:uiPriority w:val="34"/>
    <w:qFormat/>
    <w:rsid w:val="00E33AC5"/>
    <w:pPr>
      <w:ind w:left="720"/>
      <w:contextualSpacing/>
    </w:pPr>
  </w:style>
  <w:style w:type="character" w:customStyle="1" w:styleId="UnresolvedMention">
    <w:name w:val="Unresolved Mention"/>
    <w:basedOn w:val="a1"/>
    <w:uiPriority w:val="99"/>
    <w:semiHidden/>
    <w:unhideWhenUsed/>
    <w:rsid w:val="008B5AAE"/>
    <w:rPr>
      <w:color w:val="605E5C"/>
      <w:shd w:val="clear" w:color="auto" w:fill="E1DFDD"/>
    </w:rPr>
  </w:style>
  <w:style w:type="character" w:styleId="af3">
    <w:name w:val="FollowedHyperlink"/>
    <w:basedOn w:val="a1"/>
    <w:uiPriority w:val="99"/>
    <w:semiHidden/>
    <w:unhideWhenUsed/>
    <w:rsid w:val="008B5AAE"/>
    <w:rPr>
      <w:color w:val="800080" w:themeColor="followedHyperlink"/>
      <w:u w:val="single"/>
    </w:rPr>
  </w:style>
  <w:style w:type="character" w:customStyle="1" w:styleId="30">
    <w:name w:val="Заголовок 3 Знак"/>
    <w:basedOn w:val="a1"/>
    <w:link w:val="3"/>
    <w:uiPriority w:val="9"/>
    <w:semiHidden/>
    <w:rsid w:val="00082DF8"/>
    <w:rPr>
      <w:rFonts w:asciiTheme="majorHAnsi" w:eastAsiaTheme="majorEastAsia" w:hAnsiTheme="majorHAnsi" w:cstheme="majorBidi"/>
      <w:color w:val="943634" w:themeColor="accent2" w:themeShade="BF"/>
      <w:sz w:val="32"/>
      <w:szCs w:val="32"/>
    </w:rPr>
  </w:style>
  <w:style w:type="character" w:customStyle="1" w:styleId="40">
    <w:name w:val="Заголовок 4 Знак"/>
    <w:basedOn w:val="a1"/>
    <w:link w:val="4"/>
    <w:uiPriority w:val="9"/>
    <w:semiHidden/>
    <w:rsid w:val="00082DF8"/>
    <w:rPr>
      <w:rFonts w:asciiTheme="majorHAnsi" w:eastAsiaTheme="majorEastAsia" w:hAnsiTheme="majorHAnsi" w:cstheme="majorBidi"/>
      <w:i/>
      <w:iCs/>
      <w:color w:val="632423" w:themeColor="accent2" w:themeShade="80"/>
      <w:sz w:val="28"/>
      <w:szCs w:val="28"/>
    </w:rPr>
  </w:style>
  <w:style w:type="character" w:customStyle="1" w:styleId="50">
    <w:name w:val="Заголовок 5 Знак"/>
    <w:basedOn w:val="a1"/>
    <w:link w:val="5"/>
    <w:uiPriority w:val="9"/>
    <w:semiHidden/>
    <w:rsid w:val="00082DF8"/>
    <w:rPr>
      <w:rFonts w:asciiTheme="majorHAnsi" w:eastAsiaTheme="majorEastAsia" w:hAnsiTheme="majorHAnsi" w:cstheme="majorBidi"/>
      <w:color w:val="943634" w:themeColor="accent2" w:themeShade="BF"/>
      <w:sz w:val="24"/>
      <w:szCs w:val="24"/>
    </w:rPr>
  </w:style>
  <w:style w:type="character" w:customStyle="1" w:styleId="60">
    <w:name w:val="Заголовок 6 Знак"/>
    <w:basedOn w:val="a1"/>
    <w:link w:val="6"/>
    <w:uiPriority w:val="9"/>
    <w:semiHidden/>
    <w:rsid w:val="00082DF8"/>
    <w:rPr>
      <w:rFonts w:asciiTheme="majorHAnsi" w:eastAsiaTheme="majorEastAsia" w:hAnsiTheme="majorHAnsi" w:cstheme="majorBidi"/>
      <w:i/>
      <w:iCs/>
      <w:color w:val="632423" w:themeColor="accent2" w:themeShade="80"/>
      <w:sz w:val="24"/>
      <w:szCs w:val="24"/>
    </w:rPr>
  </w:style>
  <w:style w:type="character" w:customStyle="1" w:styleId="70">
    <w:name w:val="Заголовок 7 Знак"/>
    <w:basedOn w:val="a1"/>
    <w:link w:val="7"/>
    <w:uiPriority w:val="9"/>
    <w:semiHidden/>
    <w:rsid w:val="00082DF8"/>
    <w:rPr>
      <w:rFonts w:asciiTheme="majorHAnsi" w:eastAsiaTheme="majorEastAsia" w:hAnsiTheme="majorHAnsi" w:cstheme="majorBidi"/>
      <w:b/>
      <w:bCs/>
      <w:color w:val="632423" w:themeColor="accent2" w:themeShade="80"/>
      <w:sz w:val="22"/>
      <w:szCs w:val="22"/>
    </w:rPr>
  </w:style>
  <w:style w:type="character" w:customStyle="1" w:styleId="80">
    <w:name w:val="Заголовок 8 Знак"/>
    <w:basedOn w:val="a1"/>
    <w:link w:val="8"/>
    <w:uiPriority w:val="9"/>
    <w:semiHidden/>
    <w:rsid w:val="00082DF8"/>
    <w:rPr>
      <w:rFonts w:asciiTheme="majorHAnsi" w:eastAsiaTheme="majorEastAsia" w:hAnsiTheme="majorHAnsi" w:cstheme="majorBidi"/>
      <w:color w:val="632423" w:themeColor="accent2" w:themeShade="80"/>
      <w:sz w:val="22"/>
      <w:szCs w:val="22"/>
    </w:rPr>
  </w:style>
  <w:style w:type="character" w:customStyle="1" w:styleId="90">
    <w:name w:val="Заголовок 9 Знак"/>
    <w:basedOn w:val="a1"/>
    <w:link w:val="9"/>
    <w:uiPriority w:val="9"/>
    <w:semiHidden/>
    <w:rsid w:val="00082DF8"/>
    <w:rPr>
      <w:rFonts w:asciiTheme="majorHAnsi" w:eastAsiaTheme="majorEastAsia" w:hAnsiTheme="majorHAnsi" w:cstheme="majorBidi"/>
      <w:i/>
      <w:iCs/>
      <w:color w:val="632423" w:themeColor="accent2" w:themeShade="80"/>
      <w:sz w:val="22"/>
      <w:szCs w:val="22"/>
    </w:rPr>
  </w:style>
  <w:style w:type="paragraph" w:styleId="af4">
    <w:name w:val="caption"/>
    <w:basedOn w:val="a0"/>
    <w:next w:val="a0"/>
    <w:uiPriority w:val="35"/>
    <w:semiHidden/>
    <w:unhideWhenUsed/>
    <w:qFormat/>
    <w:rsid w:val="00082DF8"/>
    <w:pPr>
      <w:spacing w:line="240" w:lineRule="auto"/>
    </w:pPr>
    <w:rPr>
      <w:b/>
      <w:bCs/>
      <w:color w:val="404040" w:themeColor="text1" w:themeTint="BF"/>
      <w:sz w:val="16"/>
      <w:szCs w:val="16"/>
    </w:rPr>
  </w:style>
  <w:style w:type="paragraph" w:styleId="af5">
    <w:name w:val="Title"/>
    <w:basedOn w:val="a0"/>
    <w:next w:val="a0"/>
    <w:link w:val="af6"/>
    <w:uiPriority w:val="10"/>
    <w:qFormat/>
    <w:rsid w:val="00082DF8"/>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af6">
    <w:name w:val="Название Знак"/>
    <w:basedOn w:val="a1"/>
    <w:link w:val="af5"/>
    <w:uiPriority w:val="10"/>
    <w:rsid w:val="00082DF8"/>
    <w:rPr>
      <w:rFonts w:asciiTheme="majorHAnsi" w:eastAsiaTheme="majorEastAsia" w:hAnsiTheme="majorHAnsi" w:cstheme="majorBidi"/>
      <w:color w:val="262626" w:themeColor="text1" w:themeTint="D9"/>
      <w:sz w:val="96"/>
      <w:szCs w:val="96"/>
    </w:rPr>
  </w:style>
  <w:style w:type="paragraph" w:styleId="af7">
    <w:name w:val="Subtitle"/>
    <w:basedOn w:val="a0"/>
    <w:next w:val="a0"/>
    <w:link w:val="af8"/>
    <w:uiPriority w:val="11"/>
    <w:qFormat/>
    <w:rsid w:val="00082DF8"/>
    <w:pPr>
      <w:numPr>
        <w:ilvl w:val="1"/>
      </w:numPr>
      <w:spacing w:after="240"/>
    </w:pPr>
    <w:rPr>
      <w:caps/>
      <w:color w:val="404040" w:themeColor="text1" w:themeTint="BF"/>
      <w:spacing w:val="20"/>
      <w:sz w:val="28"/>
      <w:szCs w:val="28"/>
    </w:rPr>
  </w:style>
  <w:style w:type="character" w:customStyle="1" w:styleId="af8">
    <w:name w:val="Подзаголовок Знак"/>
    <w:basedOn w:val="a1"/>
    <w:link w:val="af7"/>
    <w:uiPriority w:val="11"/>
    <w:rsid w:val="00082DF8"/>
    <w:rPr>
      <w:caps/>
      <w:color w:val="404040" w:themeColor="text1" w:themeTint="BF"/>
      <w:spacing w:val="20"/>
      <w:sz w:val="28"/>
      <w:szCs w:val="28"/>
    </w:rPr>
  </w:style>
  <w:style w:type="character" w:styleId="af9">
    <w:name w:val="Strong"/>
    <w:basedOn w:val="a1"/>
    <w:uiPriority w:val="22"/>
    <w:qFormat/>
    <w:rsid w:val="00082DF8"/>
    <w:rPr>
      <w:b/>
      <w:bCs/>
    </w:rPr>
  </w:style>
  <w:style w:type="character" w:styleId="afa">
    <w:name w:val="Emphasis"/>
    <w:basedOn w:val="a1"/>
    <w:uiPriority w:val="20"/>
    <w:qFormat/>
    <w:rsid w:val="00082DF8"/>
    <w:rPr>
      <w:i/>
      <w:iCs/>
      <w:color w:val="000000" w:themeColor="text1"/>
    </w:rPr>
  </w:style>
  <w:style w:type="paragraph" w:styleId="afb">
    <w:name w:val="No Spacing"/>
    <w:uiPriority w:val="1"/>
    <w:qFormat/>
    <w:rsid w:val="00082DF8"/>
    <w:pPr>
      <w:spacing w:after="0" w:line="240" w:lineRule="auto"/>
    </w:pPr>
  </w:style>
  <w:style w:type="paragraph" w:styleId="21">
    <w:name w:val="Quote"/>
    <w:basedOn w:val="a0"/>
    <w:next w:val="a0"/>
    <w:link w:val="22"/>
    <w:uiPriority w:val="29"/>
    <w:qFormat/>
    <w:rsid w:val="00082DF8"/>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22">
    <w:name w:val="Цитата 2 Знак"/>
    <w:basedOn w:val="a1"/>
    <w:link w:val="21"/>
    <w:uiPriority w:val="29"/>
    <w:rsid w:val="00082DF8"/>
    <w:rPr>
      <w:rFonts w:asciiTheme="majorHAnsi" w:eastAsiaTheme="majorEastAsia" w:hAnsiTheme="majorHAnsi" w:cstheme="majorBidi"/>
      <w:color w:val="000000" w:themeColor="text1"/>
      <w:sz w:val="24"/>
      <w:szCs w:val="24"/>
    </w:rPr>
  </w:style>
  <w:style w:type="paragraph" w:styleId="afc">
    <w:name w:val="Intense Quote"/>
    <w:basedOn w:val="a0"/>
    <w:next w:val="a0"/>
    <w:link w:val="afd"/>
    <w:uiPriority w:val="30"/>
    <w:qFormat/>
    <w:rsid w:val="00082DF8"/>
    <w:pPr>
      <w:pBdr>
        <w:top w:val="single" w:sz="24" w:space="4" w:color="C0504D"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afd">
    <w:name w:val="Выделенная цитата Знак"/>
    <w:basedOn w:val="a1"/>
    <w:link w:val="afc"/>
    <w:uiPriority w:val="30"/>
    <w:rsid w:val="00082DF8"/>
    <w:rPr>
      <w:rFonts w:asciiTheme="majorHAnsi" w:eastAsiaTheme="majorEastAsia" w:hAnsiTheme="majorHAnsi" w:cstheme="majorBidi"/>
      <w:sz w:val="24"/>
      <w:szCs w:val="24"/>
    </w:rPr>
  </w:style>
  <w:style w:type="character" w:styleId="afe">
    <w:name w:val="Subtle Emphasis"/>
    <w:basedOn w:val="a1"/>
    <w:uiPriority w:val="19"/>
    <w:qFormat/>
    <w:rsid w:val="00082DF8"/>
    <w:rPr>
      <w:i/>
      <w:iCs/>
      <w:color w:val="595959" w:themeColor="text1" w:themeTint="A6"/>
    </w:rPr>
  </w:style>
  <w:style w:type="character" w:styleId="aff">
    <w:name w:val="Intense Emphasis"/>
    <w:basedOn w:val="a1"/>
    <w:uiPriority w:val="21"/>
    <w:qFormat/>
    <w:rsid w:val="00082DF8"/>
    <w:rPr>
      <w:b/>
      <w:bCs/>
      <w:i/>
      <w:iCs/>
      <w:caps w:val="0"/>
      <w:smallCaps w:val="0"/>
      <w:strike w:val="0"/>
      <w:dstrike w:val="0"/>
      <w:color w:val="C0504D" w:themeColor="accent2"/>
    </w:rPr>
  </w:style>
  <w:style w:type="character" w:styleId="aff0">
    <w:name w:val="Subtle Reference"/>
    <w:basedOn w:val="a1"/>
    <w:uiPriority w:val="31"/>
    <w:qFormat/>
    <w:rsid w:val="00082DF8"/>
    <w:rPr>
      <w:caps w:val="0"/>
      <w:smallCaps/>
      <w:color w:val="404040" w:themeColor="text1" w:themeTint="BF"/>
      <w:spacing w:val="0"/>
      <w:u w:val="single" w:color="7F7F7F" w:themeColor="text1" w:themeTint="80"/>
    </w:rPr>
  </w:style>
  <w:style w:type="character" w:styleId="aff1">
    <w:name w:val="Intense Reference"/>
    <w:basedOn w:val="a1"/>
    <w:uiPriority w:val="32"/>
    <w:qFormat/>
    <w:rsid w:val="00082DF8"/>
    <w:rPr>
      <w:b/>
      <w:bCs/>
      <w:caps w:val="0"/>
      <w:smallCaps/>
      <w:color w:val="auto"/>
      <w:spacing w:val="0"/>
      <w:u w:val="single"/>
    </w:rPr>
  </w:style>
  <w:style w:type="character" w:styleId="aff2">
    <w:name w:val="Book Title"/>
    <w:basedOn w:val="a1"/>
    <w:uiPriority w:val="33"/>
    <w:qFormat/>
    <w:rsid w:val="00082DF8"/>
    <w:rPr>
      <w:b/>
      <w:bCs/>
      <w:caps w:val="0"/>
      <w:smallCaps/>
      <w:spacing w:val="0"/>
    </w:rPr>
  </w:style>
  <w:style w:type="paragraph" w:styleId="aff3">
    <w:name w:val="TOC Heading"/>
    <w:basedOn w:val="1"/>
    <w:next w:val="a0"/>
    <w:uiPriority w:val="39"/>
    <w:semiHidden/>
    <w:unhideWhenUsed/>
    <w:qFormat/>
    <w:rsid w:val="00082DF8"/>
    <w:pPr>
      <w:outlineLvl w:val="9"/>
    </w:pPr>
  </w:style>
  <w:style w:type="paragraph" w:styleId="aff4">
    <w:name w:val="Balloon Text"/>
    <w:basedOn w:val="a0"/>
    <w:link w:val="aff5"/>
    <w:uiPriority w:val="99"/>
    <w:semiHidden/>
    <w:unhideWhenUsed/>
    <w:rsid w:val="00717E64"/>
    <w:pPr>
      <w:spacing w:after="0" w:line="240" w:lineRule="auto"/>
    </w:pPr>
    <w:rPr>
      <w:rFonts w:ascii="Tahoma" w:hAnsi="Tahoma" w:cs="Tahoma"/>
      <w:sz w:val="16"/>
      <w:szCs w:val="16"/>
    </w:rPr>
  </w:style>
  <w:style w:type="character" w:customStyle="1" w:styleId="aff5">
    <w:name w:val="Текст выноски Знак"/>
    <w:basedOn w:val="a1"/>
    <w:link w:val="aff4"/>
    <w:uiPriority w:val="99"/>
    <w:semiHidden/>
    <w:rsid w:val="00717E64"/>
    <w:rPr>
      <w:rFonts w:ascii="Tahoma" w:hAnsi="Tahoma" w:cs="Tahoma"/>
      <w:sz w:val="16"/>
      <w:szCs w:val="16"/>
    </w:rPr>
  </w:style>
  <w:style w:type="character" w:customStyle="1" w:styleId="aff6">
    <w:name w:val="Гипертекстовая ссылка"/>
    <w:basedOn w:val="a1"/>
    <w:uiPriority w:val="99"/>
    <w:rsid w:val="00D05106"/>
    <w:rPr>
      <w:color w:val="106BBE"/>
    </w:rPr>
  </w:style>
  <w:style w:type="paragraph" w:customStyle="1" w:styleId="ConsPlusNormal">
    <w:name w:val="ConsPlusNormal"/>
    <w:rsid w:val="00AB023F"/>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80097">
      <w:bodyDiv w:val="1"/>
      <w:marLeft w:val="0"/>
      <w:marRight w:val="0"/>
      <w:marTop w:val="0"/>
      <w:marBottom w:val="0"/>
      <w:divBdr>
        <w:top w:val="none" w:sz="0" w:space="0" w:color="auto"/>
        <w:left w:val="none" w:sz="0" w:space="0" w:color="auto"/>
        <w:bottom w:val="none" w:sz="0" w:space="0" w:color="auto"/>
        <w:right w:val="none" w:sz="0" w:space="0" w:color="auto"/>
      </w:divBdr>
    </w:div>
    <w:div w:id="177618410">
      <w:bodyDiv w:val="1"/>
      <w:marLeft w:val="0"/>
      <w:marRight w:val="0"/>
      <w:marTop w:val="0"/>
      <w:marBottom w:val="0"/>
      <w:divBdr>
        <w:top w:val="none" w:sz="0" w:space="0" w:color="auto"/>
        <w:left w:val="none" w:sz="0" w:space="0" w:color="auto"/>
        <w:bottom w:val="none" w:sz="0" w:space="0" w:color="auto"/>
        <w:right w:val="none" w:sz="0" w:space="0" w:color="auto"/>
      </w:divBdr>
    </w:div>
    <w:div w:id="316808755">
      <w:bodyDiv w:val="1"/>
      <w:marLeft w:val="0"/>
      <w:marRight w:val="0"/>
      <w:marTop w:val="0"/>
      <w:marBottom w:val="0"/>
      <w:divBdr>
        <w:top w:val="none" w:sz="0" w:space="0" w:color="auto"/>
        <w:left w:val="none" w:sz="0" w:space="0" w:color="auto"/>
        <w:bottom w:val="none" w:sz="0" w:space="0" w:color="auto"/>
        <w:right w:val="none" w:sz="0" w:space="0" w:color="auto"/>
      </w:divBdr>
    </w:div>
    <w:div w:id="889998023">
      <w:bodyDiv w:val="1"/>
      <w:marLeft w:val="0"/>
      <w:marRight w:val="0"/>
      <w:marTop w:val="0"/>
      <w:marBottom w:val="0"/>
      <w:divBdr>
        <w:top w:val="none" w:sz="0" w:space="0" w:color="auto"/>
        <w:left w:val="none" w:sz="0" w:space="0" w:color="auto"/>
        <w:bottom w:val="none" w:sz="0" w:space="0" w:color="auto"/>
        <w:right w:val="none" w:sz="0" w:space="0" w:color="auto"/>
      </w:divBdr>
    </w:div>
    <w:div w:id="912471205">
      <w:bodyDiv w:val="1"/>
      <w:marLeft w:val="0"/>
      <w:marRight w:val="0"/>
      <w:marTop w:val="0"/>
      <w:marBottom w:val="0"/>
      <w:divBdr>
        <w:top w:val="none" w:sz="0" w:space="0" w:color="auto"/>
        <w:left w:val="none" w:sz="0" w:space="0" w:color="auto"/>
        <w:bottom w:val="none" w:sz="0" w:space="0" w:color="auto"/>
        <w:right w:val="none" w:sz="0" w:space="0" w:color="auto"/>
      </w:divBdr>
    </w:div>
    <w:div w:id="1007249261">
      <w:bodyDiv w:val="1"/>
      <w:marLeft w:val="0"/>
      <w:marRight w:val="0"/>
      <w:marTop w:val="0"/>
      <w:marBottom w:val="0"/>
      <w:divBdr>
        <w:top w:val="none" w:sz="0" w:space="0" w:color="auto"/>
        <w:left w:val="none" w:sz="0" w:space="0" w:color="auto"/>
        <w:bottom w:val="none" w:sz="0" w:space="0" w:color="auto"/>
        <w:right w:val="none" w:sz="0" w:space="0" w:color="auto"/>
      </w:divBdr>
    </w:div>
    <w:div w:id="1026716996">
      <w:bodyDiv w:val="1"/>
      <w:marLeft w:val="0"/>
      <w:marRight w:val="0"/>
      <w:marTop w:val="0"/>
      <w:marBottom w:val="0"/>
      <w:divBdr>
        <w:top w:val="none" w:sz="0" w:space="0" w:color="auto"/>
        <w:left w:val="none" w:sz="0" w:space="0" w:color="auto"/>
        <w:bottom w:val="none" w:sz="0" w:space="0" w:color="auto"/>
        <w:right w:val="none" w:sz="0" w:space="0" w:color="auto"/>
      </w:divBdr>
    </w:div>
    <w:div w:id="1073967765">
      <w:bodyDiv w:val="1"/>
      <w:marLeft w:val="0"/>
      <w:marRight w:val="0"/>
      <w:marTop w:val="0"/>
      <w:marBottom w:val="0"/>
      <w:divBdr>
        <w:top w:val="none" w:sz="0" w:space="0" w:color="auto"/>
        <w:left w:val="none" w:sz="0" w:space="0" w:color="auto"/>
        <w:bottom w:val="none" w:sz="0" w:space="0" w:color="auto"/>
        <w:right w:val="none" w:sz="0" w:space="0" w:color="auto"/>
      </w:divBdr>
    </w:div>
    <w:div w:id="1204749988">
      <w:bodyDiv w:val="1"/>
      <w:marLeft w:val="0"/>
      <w:marRight w:val="0"/>
      <w:marTop w:val="0"/>
      <w:marBottom w:val="0"/>
      <w:divBdr>
        <w:top w:val="none" w:sz="0" w:space="0" w:color="auto"/>
        <w:left w:val="none" w:sz="0" w:space="0" w:color="auto"/>
        <w:bottom w:val="none" w:sz="0" w:space="0" w:color="auto"/>
        <w:right w:val="none" w:sz="0" w:space="0" w:color="auto"/>
      </w:divBdr>
    </w:div>
    <w:div w:id="1236936548">
      <w:bodyDiv w:val="1"/>
      <w:marLeft w:val="0"/>
      <w:marRight w:val="0"/>
      <w:marTop w:val="0"/>
      <w:marBottom w:val="0"/>
      <w:divBdr>
        <w:top w:val="none" w:sz="0" w:space="0" w:color="auto"/>
        <w:left w:val="none" w:sz="0" w:space="0" w:color="auto"/>
        <w:bottom w:val="none" w:sz="0" w:space="0" w:color="auto"/>
        <w:right w:val="none" w:sz="0" w:space="0" w:color="auto"/>
      </w:divBdr>
    </w:div>
    <w:div w:id="1365710864">
      <w:bodyDiv w:val="1"/>
      <w:marLeft w:val="0"/>
      <w:marRight w:val="0"/>
      <w:marTop w:val="0"/>
      <w:marBottom w:val="0"/>
      <w:divBdr>
        <w:top w:val="none" w:sz="0" w:space="0" w:color="auto"/>
        <w:left w:val="none" w:sz="0" w:space="0" w:color="auto"/>
        <w:bottom w:val="none" w:sz="0" w:space="0" w:color="auto"/>
        <w:right w:val="none" w:sz="0" w:space="0" w:color="auto"/>
      </w:divBdr>
    </w:div>
    <w:div w:id="1439910848">
      <w:bodyDiv w:val="1"/>
      <w:marLeft w:val="0"/>
      <w:marRight w:val="0"/>
      <w:marTop w:val="0"/>
      <w:marBottom w:val="0"/>
      <w:divBdr>
        <w:top w:val="none" w:sz="0" w:space="0" w:color="auto"/>
        <w:left w:val="none" w:sz="0" w:space="0" w:color="auto"/>
        <w:bottom w:val="none" w:sz="0" w:space="0" w:color="auto"/>
        <w:right w:val="none" w:sz="0" w:space="0" w:color="auto"/>
      </w:divBdr>
    </w:div>
    <w:div w:id="1586109376">
      <w:bodyDiv w:val="1"/>
      <w:marLeft w:val="0"/>
      <w:marRight w:val="0"/>
      <w:marTop w:val="0"/>
      <w:marBottom w:val="0"/>
      <w:divBdr>
        <w:top w:val="none" w:sz="0" w:space="0" w:color="auto"/>
        <w:left w:val="none" w:sz="0" w:space="0" w:color="auto"/>
        <w:bottom w:val="none" w:sz="0" w:space="0" w:color="auto"/>
        <w:right w:val="none" w:sz="0" w:space="0" w:color="auto"/>
      </w:divBdr>
    </w:div>
    <w:div w:id="1644113020">
      <w:bodyDiv w:val="1"/>
      <w:marLeft w:val="0"/>
      <w:marRight w:val="0"/>
      <w:marTop w:val="0"/>
      <w:marBottom w:val="0"/>
      <w:divBdr>
        <w:top w:val="none" w:sz="0" w:space="0" w:color="auto"/>
        <w:left w:val="none" w:sz="0" w:space="0" w:color="auto"/>
        <w:bottom w:val="none" w:sz="0" w:space="0" w:color="auto"/>
        <w:right w:val="none" w:sz="0" w:space="0" w:color="auto"/>
      </w:divBdr>
    </w:div>
    <w:div w:id="1773822722">
      <w:bodyDiv w:val="1"/>
      <w:marLeft w:val="0"/>
      <w:marRight w:val="0"/>
      <w:marTop w:val="0"/>
      <w:marBottom w:val="0"/>
      <w:divBdr>
        <w:top w:val="none" w:sz="0" w:space="0" w:color="auto"/>
        <w:left w:val="none" w:sz="0" w:space="0" w:color="auto"/>
        <w:bottom w:val="none" w:sz="0" w:space="0" w:color="auto"/>
        <w:right w:val="none" w:sz="0" w:space="0" w:color="auto"/>
      </w:divBdr>
    </w:div>
    <w:div w:id="1779183486">
      <w:bodyDiv w:val="1"/>
      <w:marLeft w:val="0"/>
      <w:marRight w:val="0"/>
      <w:marTop w:val="0"/>
      <w:marBottom w:val="0"/>
      <w:divBdr>
        <w:top w:val="none" w:sz="0" w:space="0" w:color="auto"/>
        <w:left w:val="none" w:sz="0" w:space="0" w:color="auto"/>
        <w:bottom w:val="none" w:sz="0" w:space="0" w:color="auto"/>
        <w:right w:val="none" w:sz="0" w:space="0" w:color="auto"/>
      </w:divBdr>
    </w:div>
    <w:div w:id="1795631837">
      <w:bodyDiv w:val="1"/>
      <w:marLeft w:val="0"/>
      <w:marRight w:val="0"/>
      <w:marTop w:val="0"/>
      <w:marBottom w:val="0"/>
      <w:divBdr>
        <w:top w:val="none" w:sz="0" w:space="0" w:color="auto"/>
        <w:left w:val="none" w:sz="0" w:space="0" w:color="auto"/>
        <w:bottom w:val="none" w:sz="0" w:space="0" w:color="auto"/>
        <w:right w:val="none" w:sz="0" w:space="0" w:color="auto"/>
      </w:divBdr>
    </w:div>
    <w:div w:id="1838690210">
      <w:bodyDiv w:val="1"/>
      <w:marLeft w:val="0"/>
      <w:marRight w:val="0"/>
      <w:marTop w:val="0"/>
      <w:marBottom w:val="0"/>
      <w:divBdr>
        <w:top w:val="none" w:sz="0" w:space="0" w:color="auto"/>
        <w:left w:val="none" w:sz="0" w:space="0" w:color="auto"/>
        <w:bottom w:val="none" w:sz="0" w:space="0" w:color="auto"/>
        <w:right w:val="none" w:sz="0" w:space="0" w:color="auto"/>
      </w:divBdr>
    </w:div>
    <w:div w:id="1859735252">
      <w:bodyDiv w:val="1"/>
      <w:marLeft w:val="0"/>
      <w:marRight w:val="0"/>
      <w:marTop w:val="0"/>
      <w:marBottom w:val="0"/>
      <w:divBdr>
        <w:top w:val="none" w:sz="0" w:space="0" w:color="auto"/>
        <w:left w:val="none" w:sz="0" w:space="0" w:color="auto"/>
        <w:bottom w:val="none" w:sz="0" w:space="0" w:color="auto"/>
        <w:right w:val="none" w:sz="0" w:space="0" w:color="auto"/>
      </w:divBdr>
    </w:div>
    <w:div w:id="2044016987">
      <w:bodyDiv w:val="1"/>
      <w:marLeft w:val="0"/>
      <w:marRight w:val="0"/>
      <w:marTop w:val="0"/>
      <w:marBottom w:val="0"/>
      <w:divBdr>
        <w:top w:val="none" w:sz="0" w:space="0" w:color="auto"/>
        <w:left w:val="none" w:sz="0" w:space="0" w:color="auto"/>
        <w:bottom w:val="none" w:sz="0" w:space="0" w:color="auto"/>
        <w:right w:val="none" w:sz="0" w:space="0" w:color="auto"/>
      </w:divBdr>
    </w:div>
    <w:div w:id="2070304392">
      <w:bodyDiv w:val="1"/>
      <w:marLeft w:val="0"/>
      <w:marRight w:val="0"/>
      <w:marTop w:val="0"/>
      <w:marBottom w:val="0"/>
      <w:divBdr>
        <w:top w:val="none" w:sz="0" w:space="0" w:color="auto"/>
        <w:left w:val="none" w:sz="0" w:space="0" w:color="auto"/>
        <w:bottom w:val="none" w:sz="0" w:space="0" w:color="auto"/>
        <w:right w:val="none" w:sz="0" w:space="0" w:color="auto"/>
      </w:divBdr>
    </w:div>
    <w:div w:id="2112167015">
      <w:bodyDiv w:val="1"/>
      <w:marLeft w:val="0"/>
      <w:marRight w:val="0"/>
      <w:marTop w:val="0"/>
      <w:marBottom w:val="0"/>
      <w:divBdr>
        <w:top w:val="none" w:sz="0" w:space="0" w:color="auto"/>
        <w:left w:val="none" w:sz="0" w:space="0" w:color="auto"/>
        <w:bottom w:val="none" w:sz="0" w:space="0" w:color="auto"/>
        <w:right w:val="none" w:sz="0" w:space="0" w:color="auto"/>
      </w:divBdr>
    </w:div>
    <w:div w:id="213720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F4E0A7680715914A206D0B75E8FE85C42785B4134FCE291DCD0EF33C2EE96C6775B24CAEF5300D7IDv6L" TargetMode="External"/><Relationship Id="rId18" Type="http://schemas.openxmlformats.org/officeDocument/2006/relationships/hyperlink" Target="file:///C:\Users\munzak\Desktop\&#1057;&#1090;&#1088;&#1086;&#1080;&#1090;&#1077;&#1083;&#1100;&#1089;&#1090;&#1074;&#1086;%20&#1075;&#1072;&#1079;&#1086;&#1074;&#1086;&#1081;%20&#1082;&#1086;&#1090;&#1077;&#1083;&#1100;&#1085;&#1086;&#1081;%20&#1057;&#1072;&#1090;&#1080;&#1089;&#1082;&#1072;&#1103;%20&#1057;&#1064;\&#1047;&#1072;&#1103;&#1074;&#1082;&#1072;\&#1047;&#1072;&#1103;&#1074;&#1082;&#1072;%203%20&#1089;&#1090;&#1088;&#1086;&#1080;&#1090;.%20&#1082;&#1086;&#1090;&#1077;&#1083;&#1100;&#1085;&#1086;&#1081;%20&#1057;&#1072;&#1090;&#1080;&#1089;.doc" TargetMode="External"/><Relationship Id="rId3" Type="http://schemas.openxmlformats.org/officeDocument/2006/relationships/styles" Target="styles.xml"/><Relationship Id="rId21" Type="http://schemas.openxmlformats.org/officeDocument/2006/relationships/hyperlink" Target="file:///C:\Users\munzak\Desktop\&#1057;&#1090;&#1088;&#1086;&#1080;&#1090;&#1077;&#1083;&#1100;&#1089;&#1090;&#1074;&#1086;%20&#1075;&#1072;&#1079;&#1086;&#1074;&#1086;&#1081;%20&#1082;&#1086;&#1090;&#1077;&#1083;&#1100;&#1085;&#1086;&#1081;%20&#1057;&#1072;&#1090;&#1080;&#1089;&#1082;&#1072;&#1103;%20&#1057;&#1064;\&#1047;&#1072;&#1103;&#1074;&#1082;&#1072;\&#1047;&#1072;&#1103;&#1074;&#1082;&#1072;%203%20&#1089;&#1090;&#1088;&#1086;&#1080;&#1090;.%20&#1082;&#1086;&#1090;&#1077;&#1083;&#1100;&#1085;&#1086;&#1081;%20&#1057;&#1072;&#1090;&#1080;&#1089;.doc" TargetMode="External"/><Relationship Id="rId7" Type="http://schemas.openxmlformats.org/officeDocument/2006/relationships/footnotes" Target="footnotes.xml"/><Relationship Id="rId12" Type="http://schemas.openxmlformats.org/officeDocument/2006/relationships/hyperlink" Target="consultantplus://offline/ref=3DA7C7B97B466DE0DF7BC5E651529444E0826FC4362D7AE8FF0E34753DD53D160AD2101E31EDFA454B4FA532F5AA1CC4C80A009CC245CB74P2s3N" TargetMode="External"/><Relationship Id="rId17" Type="http://schemas.openxmlformats.org/officeDocument/2006/relationships/hyperlink" Target="file:///C:\Users\munzak\Desktop\&#1057;&#1090;&#1088;&#1086;&#1080;&#1090;&#1077;&#1083;&#1100;&#1089;&#1090;&#1074;&#1086;%20&#1075;&#1072;&#1079;&#1086;&#1074;&#1086;&#1081;%20&#1082;&#1086;&#1090;&#1077;&#1083;&#1100;&#1085;&#1086;&#1081;%20&#1057;&#1072;&#1090;&#1080;&#1089;&#1082;&#1072;&#1103;%20&#1057;&#1064;\&#1047;&#1072;&#1103;&#1074;&#1082;&#1072;\&#1047;&#1072;&#1103;&#1074;&#1082;&#1072;%203%20&#1089;&#1090;&#1088;&#1086;&#1080;&#1090;.%20&#1082;&#1086;&#1090;&#1077;&#1083;&#1100;&#1085;&#1086;&#1081;%20&#1057;&#1072;&#1090;&#1080;&#1089;.doc"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Users\munzak\Desktop\&#1057;&#1090;&#1088;&#1086;&#1080;&#1090;&#1077;&#1083;&#1100;&#1089;&#1090;&#1074;&#1086;%20&#1075;&#1072;&#1079;&#1086;&#1074;&#1086;&#1081;%20&#1082;&#1086;&#1090;&#1077;&#1083;&#1100;&#1085;&#1086;&#1081;%20&#1057;&#1072;&#1090;&#1080;&#1089;&#1082;&#1072;&#1103;%20&#1057;&#1064;\&#1047;&#1072;&#1103;&#1074;&#1082;&#1072;\&#1047;&#1072;&#1103;&#1074;&#1082;&#1072;%203%20&#1089;&#1090;&#1088;&#1086;&#1080;&#1090;.%20&#1082;&#1086;&#1090;&#1077;&#1083;&#1100;&#1085;&#1086;&#1081;%20&#1057;&#1072;&#1090;&#1080;&#1089;.doc" TargetMode="External"/><Relationship Id="rId20" Type="http://schemas.openxmlformats.org/officeDocument/2006/relationships/hyperlink" Target="file:///C:\Users\munzak\Desktop\&#1057;&#1090;&#1088;&#1086;&#1080;&#1090;&#1077;&#1083;&#1100;&#1089;&#1090;&#1074;&#1086;%20&#1075;&#1072;&#1079;&#1086;&#1074;&#1086;&#1081;%20&#1082;&#1086;&#1090;&#1077;&#1083;&#1100;&#1085;&#1086;&#1081;%20&#1057;&#1072;&#1090;&#1080;&#1089;&#1082;&#1072;&#1103;%20&#1057;&#1064;\&#1047;&#1072;&#1103;&#1074;&#1082;&#1072;\&#1047;&#1072;&#1103;&#1074;&#1082;&#1072;%203%20&#1089;&#1090;&#1088;&#1086;&#1080;&#1090;.%20&#1082;&#1086;&#1090;&#1077;&#1083;&#1100;&#1085;&#1086;&#1081;%20&#1057;&#1072;&#1090;&#1080;&#1089;.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DA7C7B97B466DE0DF7BC5E651529444E0826FC4362D7AE8FF0E34753DD53D160AD2101E31EDFA414F4FA532F5AA1CC4C80A009CC245CB74P2s3N"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file:///C:\Users\munzak\Desktop\&#1057;&#1090;&#1088;&#1086;&#1080;&#1090;&#1077;&#1083;&#1100;&#1089;&#1090;&#1074;&#1086;%20&#1075;&#1072;&#1079;&#1086;&#1074;&#1086;&#1081;%20&#1082;&#1086;&#1090;&#1077;&#1083;&#1100;&#1085;&#1086;&#1081;%20&#1057;&#1072;&#1090;&#1080;&#1089;&#1082;&#1072;&#1103;%20&#1057;&#1064;\&#1047;&#1072;&#1103;&#1074;&#1082;&#1072;\&#1047;&#1072;&#1103;&#1074;&#1082;&#1072;%203%20&#1089;&#1090;&#1088;&#1086;&#1080;&#1090;.%20&#1082;&#1086;&#1090;&#1077;&#1083;&#1100;&#1085;&#1086;&#1081;%20&#1057;&#1072;&#1090;&#1080;&#1089;.doc" TargetMode="External"/><Relationship Id="rId23" Type="http://schemas.openxmlformats.org/officeDocument/2006/relationships/hyperlink" Target="https://login.consultant.ru/link/?req=doc&amp;base=LAW&amp;n=466154&amp;dst=12377" TargetMode="External"/><Relationship Id="rId10" Type="http://schemas.openxmlformats.org/officeDocument/2006/relationships/hyperlink" Target="consultantplus://offline/ref=3DA7C7B97B466DE0DF7BC5E651529444E0826FC4362D7AE8FF0E34753DD53D160AD2101E31EDFA43414FA532F5AA1CC4C80A009CC245CB74P2s3N" TargetMode="External"/><Relationship Id="rId19" Type="http://schemas.openxmlformats.org/officeDocument/2006/relationships/hyperlink" Target="file:///C:\Users\munzak\Desktop\&#1057;&#1090;&#1088;&#1086;&#1080;&#1090;&#1077;&#1083;&#1100;&#1089;&#1090;&#1074;&#1086;%20&#1075;&#1072;&#1079;&#1086;&#1074;&#1086;&#1081;%20&#1082;&#1086;&#1090;&#1077;&#1083;&#1100;&#1085;&#1086;&#1081;%20&#1057;&#1072;&#1090;&#1080;&#1089;&#1082;&#1072;&#1103;%20&#1057;&#1064;\&#1047;&#1072;&#1103;&#1074;&#1082;&#1072;\&#1047;&#1072;&#1103;&#1074;&#1082;&#1072;%203%20&#1089;&#1090;&#1088;&#1086;&#1080;&#1090;.%20&#1082;&#1086;&#1090;&#1077;&#1083;&#1100;&#1085;&#1086;&#1081;%20&#1057;&#1072;&#1090;&#1080;&#1089;.doc" TargetMode="External"/><Relationship Id="rId4" Type="http://schemas.microsoft.com/office/2007/relationships/stylesWithEffects" Target="stylesWithEffects.xml"/><Relationship Id="rId9" Type="http://schemas.openxmlformats.org/officeDocument/2006/relationships/hyperlink" Target="mailto:satisschool@mail.ru" TargetMode="External"/><Relationship Id="rId14" Type="http://schemas.openxmlformats.org/officeDocument/2006/relationships/hyperlink" Target="file:///C:\Users\munzak\Desktop\&#1057;&#1090;&#1088;&#1086;&#1080;&#1090;&#1077;&#1083;&#1100;&#1089;&#1090;&#1074;&#1086;%20&#1075;&#1072;&#1079;&#1086;&#1074;&#1086;&#1081;%20&#1082;&#1086;&#1090;&#1077;&#1083;&#1100;&#1085;&#1086;&#1081;%20&#1057;&#1072;&#1090;&#1080;&#1089;&#1082;&#1072;&#1103;%20&#1057;&#1064;\&#1047;&#1072;&#1103;&#1074;&#1082;&#1072;\&#1047;&#1072;&#1103;&#1074;&#1082;&#1072;%203%20&#1089;&#1090;&#1088;&#1086;&#1080;&#1090;.%20&#1082;&#1086;&#1090;&#1077;&#1083;&#1100;&#1085;&#1086;&#1081;%20&#1057;&#1072;&#1090;&#1080;&#1089;.doc" TargetMode="External"/><Relationship Id="rId22" Type="http://schemas.openxmlformats.org/officeDocument/2006/relationships/hyperlink" Target="http://www.consultant.ru/document/cons_doc_LAW_388926/be7f337d9b35705ac035531878c8d15c2b09b36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ECFC92-4B3B-402D-97EE-FCC2BD597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1397</TotalTime>
  <Pages>16</Pages>
  <Words>6121</Words>
  <Characters>34894</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Кирсанов</dc:creator>
  <cp:keywords/>
  <dc:description/>
  <cp:lastModifiedBy>munzak</cp:lastModifiedBy>
  <cp:revision>276</cp:revision>
  <cp:lastPrinted>2025-02-10T11:01:00Z</cp:lastPrinted>
  <dcterms:created xsi:type="dcterms:W3CDTF">2021-12-15T06:59:00Z</dcterms:created>
  <dcterms:modified xsi:type="dcterms:W3CDTF">2025-04-30T09:54:00Z</dcterms:modified>
</cp:coreProperties>
</file>